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vertAlign w:val="baseli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方正小标宋_GBK" w:hAnsi="方正小标宋_GBK" w:eastAsia="方正小标宋_GBK" w:cs="方正小标宋_GBK"/>
          <w:b w:val="0"/>
          <w:bCs w:val="0"/>
          <w:color w:val="auto"/>
          <w:sz w:val="44"/>
          <w:szCs w:val="44"/>
        </w:rPr>
        <w:t>20</w:t>
      </w:r>
      <w:r>
        <w:rPr>
          <w:rFonts w:hint="eastAsia" w:ascii="方正小标宋_GBK" w:hAnsi="方正小标宋_GBK" w:eastAsia="方正小标宋_GBK" w:cs="方正小标宋_GBK"/>
          <w:b w:val="0"/>
          <w:bCs w:val="0"/>
          <w:color w:val="auto"/>
          <w:sz w:val="44"/>
          <w:szCs w:val="44"/>
          <w:lang w:val="en-US" w:eastAsia="zh-CN"/>
        </w:rPr>
        <w:t>25</w:t>
      </w:r>
      <w:r>
        <w:rPr>
          <w:rFonts w:hint="eastAsia" w:ascii="方正小标宋_GBK" w:hAnsi="方正小标宋_GBK" w:eastAsia="方正小标宋_GBK" w:cs="方正小标宋_GBK"/>
          <w:b w:val="0"/>
          <w:bCs w:val="0"/>
          <w:color w:val="auto"/>
          <w:sz w:val="44"/>
          <w:szCs w:val="44"/>
        </w:rPr>
        <w:t>年</w:t>
      </w:r>
      <w:r>
        <w:rPr>
          <w:rFonts w:hint="eastAsia" w:ascii="方正小标宋_GBK" w:hAnsi="方正小标宋_GBK" w:eastAsia="方正小标宋_GBK" w:cs="方正小标宋_GBK"/>
          <w:b w:val="0"/>
          <w:bCs w:val="0"/>
          <w:color w:val="auto"/>
          <w:sz w:val="44"/>
          <w:szCs w:val="44"/>
          <w:lang w:eastAsia="zh-CN"/>
        </w:rPr>
        <w:t>韶关</w:t>
      </w:r>
      <w:r>
        <w:rPr>
          <w:rFonts w:hint="eastAsia" w:ascii="方正小标宋_GBK" w:hAnsi="方正小标宋_GBK" w:eastAsia="方正小标宋_GBK" w:cs="方正小标宋_GBK"/>
          <w:b w:val="0"/>
          <w:bCs w:val="0"/>
          <w:color w:val="auto"/>
          <w:sz w:val="44"/>
          <w:szCs w:val="44"/>
        </w:rPr>
        <w:t>市政协</w:t>
      </w:r>
      <w:r>
        <w:rPr>
          <w:rFonts w:hint="eastAsia" w:ascii="方正小标宋_GBK" w:hAnsi="方正小标宋_GBK" w:eastAsia="方正小标宋_GBK" w:cs="方正小标宋_GBK"/>
          <w:b w:val="0"/>
          <w:bCs w:val="0"/>
          <w:color w:val="auto"/>
          <w:sz w:val="44"/>
          <w:szCs w:val="44"/>
          <w:lang w:eastAsia="zh-CN"/>
        </w:rPr>
        <w:t>提案线索</w:t>
      </w:r>
      <w:r>
        <w:rPr>
          <w:rFonts w:hint="eastAsia" w:ascii="方正小标宋_GBK" w:hAnsi="方正小标宋_GBK" w:eastAsia="方正小标宋_GBK" w:cs="方正小标宋_GBK"/>
          <w:b w:val="0"/>
          <w:bCs w:val="0"/>
          <w:color w:val="auto"/>
          <w:sz w:val="44"/>
          <w:szCs w:val="44"/>
        </w:rPr>
        <w:t>参考</w:t>
      </w:r>
    </w:p>
    <w:p>
      <w:pPr>
        <w:pStyle w:val="5"/>
        <w:keepNext w:val="0"/>
        <w:keepLines w:val="0"/>
        <w:pageBreakBefore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仿宋_GB2312" w:hAnsi="仿宋_GB2312" w:eastAsia="仿宋_GB2312" w:cs="仿宋_GB2312"/>
          <w:b w:val="0"/>
          <w:bCs w:val="0"/>
          <w:color w:val="auto"/>
          <w:sz w:val="32"/>
          <w:szCs w:val="32"/>
        </w:rPr>
      </w:pP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关于以实施“百千万工程”为牵引，以产业兴村为抓手，全面推进我市乡村振兴方面的提案。</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关于继续深入推进绿美韶关生态建设，激活绿色发展动能方面的提案。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vertAlign w:val="baseline"/>
          <w:lang w:val="en-US" w:eastAsia="zh-CN" w:bidi="ar"/>
        </w:rPr>
        <w:t>3、关于大力发展我市战略性新兴产业, 加快形成新质生产力的提案。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0"/>
          <w:sz w:val="32"/>
          <w:szCs w:val="32"/>
          <w:vertAlign w:val="baseline"/>
          <w:lang w:val="en-US" w:eastAsia="zh-CN" w:bidi="ar"/>
        </w:rPr>
        <w:t>4、关于加快推进制造业数字化转型，推动我市制造业高质量发展的提案。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5、关于以全国一体化算力网络粤港澳大湾区国家枢纽节点核心数据集群建设为契机，推动我市电子信息和大数据产业发展方面的提案。</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关于打造产业承接大平台，实现与大湾区的功能互补、产业分工、市场对接和错位发展方面的提案。</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i w:val="0"/>
          <w:caps w:val="0"/>
          <w:color w:val="auto"/>
          <w:spacing w:val="0"/>
          <w:kern w:val="0"/>
          <w:sz w:val="32"/>
          <w:szCs w:val="32"/>
          <w:shd w:val="clear" w:color="auto" w:fill="auto"/>
          <w:lang w:val="en-US" w:eastAsia="zh-CN" w:bidi="ar"/>
        </w:rPr>
        <w:t>关于加快我市人工智能与实体经济深度融合发展的提案。</w:t>
      </w:r>
    </w:p>
    <w:p>
      <w:pPr>
        <w:pStyle w:val="4"/>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vertAlign w:val="baseline"/>
          <w:lang w:val="en" w:eastAsia="zh-CN" w:bidi="ar"/>
        </w:rPr>
        <w:t>关于加快培育发展我市五金模具产业的提案。</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9、关于加快高端化、智能化、绿色化改造，推动我市传统产业转型升级的提案。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10、关于如何拉长我市钢铁、有色金属、机械锻造等产业链条方面的提案。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11、关于发挥优势抢占低空经济新赛道的提案。</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12、</w:t>
      </w:r>
      <w:r>
        <w:rPr>
          <w:rFonts w:hint="eastAsia" w:ascii="仿宋_GB2312" w:hAnsi="仿宋_GB2312" w:eastAsia="仿宋_GB2312" w:cs="仿宋_GB2312"/>
          <w:color w:val="auto"/>
          <w:sz w:val="32"/>
          <w:szCs w:val="32"/>
          <w:lang w:val="en" w:eastAsia="zh-CN"/>
        </w:rPr>
        <w:t>关于强化我市招商引资研判和提高招商引资对接效率的提案。</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vertAlign w:val="baseline"/>
          <w:lang w:val="en-US" w:eastAsia="zh-CN"/>
        </w:rPr>
        <w:t>13、关于进一步</w:t>
      </w:r>
      <w:r>
        <w:rPr>
          <w:rFonts w:hint="eastAsia" w:ascii="仿宋_GB2312" w:hAnsi="仿宋_GB2312" w:eastAsia="仿宋_GB2312" w:cs="仿宋_GB2312"/>
          <w:color w:val="auto"/>
          <w:sz w:val="32"/>
          <w:szCs w:val="32"/>
          <w:lang w:val="en" w:eastAsia="zh-CN"/>
        </w:rPr>
        <w:t>建立健全我市招商引资重点项目代办机制的提案。</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lang w:val="en" w:eastAsia="zh-CN"/>
        </w:rPr>
        <w:t>关于在培育我市产业集群中更好发挥招商考核指挥棒作用的提案。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15、</w:t>
      </w:r>
      <w:r>
        <w:rPr>
          <w:rFonts w:hint="eastAsia" w:ascii="仿宋_GB2312" w:hAnsi="仿宋_GB2312" w:eastAsia="仿宋_GB2312" w:cs="仿宋_GB2312"/>
          <w:b w:val="0"/>
          <w:bCs/>
          <w:color w:val="auto"/>
          <w:sz w:val="32"/>
          <w:szCs w:val="32"/>
          <w:shd w:val="clear" w:color="auto" w:fill="auto"/>
          <w:lang w:val="en-US" w:eastAsia="zh-CN"/>
        </w:rPr>
        <w:t>关于发挥</w:t>
      </w:r>
      <w:r>
        <w:rPr>
          <w:rFonts w:hint="eastAsia" w:ascii="仿宋_GB2312" w:hAnsi="仿宋_GB2312" w:eastAsia="仿宋_GB2312" w:cs="仿宋_GB2312"/>
          <w:b w:val="0"/>
          <w:bCs/>
          <w:color w:val="auto"/>
          <w:sz w:val="32"/>
          <w:szCs w:val="32"/>
          <w:shd w:val="clear" w:color="auto" w:fill="auto"/>
        </w:rPr>
        <w:t>民营经济主力军</w:t>
      </w:r>
      <w:r>
        <w:rPr>
          <w:rFonts w:hint="eastAsia" w:ascii="仿宋_GB2312" w:hAnsi="仿宋_GB2312" w:eastAsia="仿宋_GB2312" w:cs="仿宋_GB2312"/>
          <w:b w:val="0"/>
          <w:bCs/>
          <w:color w:val="auto"/>
          <w:sz w:val="32"/>
          <w:szCs w:val="32"/>
          <w:shd w:val="clear" w:color="auto" w:fill="auto"/>
          <w:lang w:val="en-US" w:eastAsia="zh-CN"/>
        </w:rPr>
        <w:t>作用</w:t>
      </w:r>
      <w:r>
        <w:rPr>
          <w:rFonts w:hint="eastAsia" w:ascii="仿宋_GB2312" w:hAnsi="仿宋_GB2312" w:eastAsia="仿宋_GB2312" w:cs="仿宋_GB2312"/>
          <w:b w:val="0"/>
          <w:bCs/>
          <w:color w:val="auto"/>
          <w:sz w:val="32"/>
          <w:szCs w:val="32"/>
          <w:shd w:val="clear" w:color="auto" w:fill="auto"/>
        </w:rPr>
        <w:t>，推动民营经济在</w:t>
      </w:r>
      <w:r>
        <w:rPr>
          <w:rFonts w:hint="eastAsia" w:ascii="仿宋_GB2312" w:hAnsi="仿宋_GB2312" w:eastAsia="仿宋_GB2312" w:cs="仿宋_GB2312"/>
          <w:b w:val="0"/>
          <w:bCs/>
          <w:color w:val="auto"/>
          <w:sz w:val="32"/>
          <w:szCs w:val="32"/>
          <w:shd w:val="clear" w:color="auto" w:fill="auto"/>
          <w:lang w:val="en-US" w:eastAsia="zh-CN"/>
        </w:rPr>
        <w:t>我市</w:t>
      </w:r>
      <w:r>
        <w:rPr>
          <w:rFonts w:hint="eastAsia" w:ascii="仿宋_GB2312" w:hAnsi="仿宋_GB2312" w:eastAsia="仿宋_GB2312" w:cs="仿宋_GB2312"/>
          <w:b w:val="0"/>
          <w:bCs/>
          <w:color w:val="auto"/>
          <w:sz w:val="32"/>
          <w:szCs w:val="32"/>
          <w:shd w:val="clear" w:color="auto" w:fill="auto"/>
        </w:rPr>
        <w:t>经济高质量发展中持续壮大</w:t>
      </w:r>
      <w:r>
        <w:rPr>
          <w:rFonts w:hint="eastAsia" w:ascii="仿宋_GB2312" w:hAnsi="仿宋_GB2312" w:eastAsia="仿宋_GB2312" w:cs="仿宋_GB2312"/>
          <w:b w:val="0"/>
          <w:bCs/>
          <w:color w:val="auto"/>
          <w:sz w:val="32"/>
          <w:szCs w:val="32"/>
          <w:shd w:val="clear" w:color="auto" w:fill="auto"/>
          <w:lang w:val="en-US" w:eastAsia="zh-CN"/>
        </w:rPr>
        <w:t>的提案。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16、</w:t>
      </w:r>
      <w:r>
        <w:rPr>
          <w:rFonts w:hint="eastAsia" w:ascii="仿宋_GB2312" w:hAnsi="仿宋_GB2312" w:eastAsia="仿宋_GB2312" w:cs="仿宋_GB2312"/>
          <w:b w:val="0"/>
          <w:bCs/>
          <w:color w:val="auto"/>
          <w:sz w:val="32"/>
          <w:szCs w:val="32"/>
          <w:shd w:val="clear" w:color="auto" w:fill="auto"/>
          <w:lang w:val="en-US" w:eastAsia="zh-CN"/>
        </w:rPr>
        <w:t>关于</w:t>
      </w:r>
      <w:r>
        <w:rPr>
          <w:rFonts w:hint="eastAsia" w:ascii="仿宋_GB2312" w:hAnsi="仿宋_GB2312" w:eastAsia="仿宋_GB2312" w:cs="仿宋_GB2312"/>
          <w:b w:val="0"/>
          <w:bCs/>
          <w:color w:val="auto"/>
          <w:sz w:val="32"/>
          <w:szCs w:val="32"/>
          <w:shd w:val="clear" w:color="auto" w:fill="auto"/>
        </w:rPr>
        <w:t>持续优化政府融资担保机制，</w:t>
      </w:r>
      <w:r>
        <w:rPr>
          <w:rFonts w:hint="eastAsia" w:ascii="仿宋_GB2312" w:hAnsi="仿宋_GB2312" w:eastAsia="仿宋_GB2312" w:cs="仿宋_GB2312"/>
          <w:b w:val="0"/>
          <w:bCs/>
          <w:color w:val="auto"/>
          <w:sz w:val="32"/>
          <w:szCs w:val="32"/>
          <w:shd w:val="clear" w:color="auto" w:fill="auto"/>
          <w:lang w:eastAsia="zh-CN"/>
        </w:rPr>
        <w:t>做好</w:t>
      </w:r>
      <w:r>
        <w:rPr>
          <w:rFonts w:hint="eastAsia" w:ascii="仿宋_GB2312" w:hAnsi="仿宋_GB2312" w:eastAsia="仿宋_GB2312" w:cs="仿宋_GB2312"/>
          <w:b w:val="0"/>
          <w:bCs/>
          <w:color w:val="auto"/>
          <w:sz w:val="32"/>
          <w:szCs w:val="32"/>
          <w:shd w:val="clear" w:color="auto" w:fill="auto"/>
        </w:rPr>
        <w:t>对中小微企业金融供给</w:t>
      </w:r>
      <w:r>
        <w:rPr>
          <w:rFonts w:hint="eastAsia" w:ascii="仿宋_GB2312" w:hAnsi="仿宋_GB2312" w:eastAsia="仿宋_GB2312" w:cs="仿宋_GB2312"/>
          <w:b w:val="0"/>
          <w:bCs/>
          <w:color w:val="auto"/>
          <w:sz w:val="32"/>
          <w:szCs w:val="32"/>
          <w:shd w:val="clear" w:color="auto" w:fill="auto"/>
          <w:lang w:val="en-US" w:eastAsia="zh-CN"/>
        </w:rPr>
        <w:t>的提案。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eastAsia="仿宋_GB2312" w:cs="仿宋_GB2312"/>
          <w:i w:val="0"/>
          <w:caps w:val="0"/>
          <w:color w:val="auto"/>
          <w:spacing w:val="0"/>
          <w:kern w:val="2"/>
          <w:sz w:val="32"/>
          <w:szCs w:val="32"/>
          <w:lang w:val="en-US" w:eastAsia="zh-CN" w:bidi="ar-SA"/>
        </w:rPr>
        <w:t>17、关于充分利用我市丰富的水资源，做大做强水经济的提案。</w:t>
      </w:r>
    </w:p>
    <w:p>
      <w:pPr>
        <w:pStyle w:val="14"/>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kern w:val="2"/>
          <w:sz w:val="32"/>
          <w:szCs w:val="32"/>
          <w:lang w:val="en-US" w:eastAsia="zh-CN" w:bidi="ar-SA"/>
        </w:rPr>
        <w:t>18、</w:t>
      </w:r>
      <w:r>
        <w:rPr>
          <w:rFonts w:hint="eastAsia" w:ascii="仿宋_GB2312" w:hAnsi="仿宋_GB2312" w:eastAsia="仿宋_GB2312" w:cs="仿宋_GB2312"/>
          <w:color w:val="auto"/>
          <w:sz w:val="32"/>
          <w:szCs w:val="32"/>
          <w:lang w:val="en-US" w:eastAsia="zh-CN"/>
        </w:rPr>
        <w:t>关于继续培育壮大酒类产业，打造韶关本地酒品牌的提案。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2"/>
          <w:sz w:val="32"/>
          <w:szCs w:val="32"/>
          <w:lang w:val="en-US" w:eastAsia="zh-CN" w:bidi="ar-SA"/>
        </w:rPr>
        <w:t>19、</w:t>
      </w:r>
      <w:r>
        <w:rPr>
          <w:rFonts w:hint="eastAsia" w:ascii="仿宋_GB2312" w:hAnsi="仿宋_GB2312" w:eastAsia="仿宋_GB2312" w:cs="仿宋_GB2312"/>
          <w:color w:val="auto"/>
          <w:sz w:val="32"/>
          <w:szCs w:val="32"/>
          <w:vertAlign w:val="baseline"/>
          <w:lang w:val="en-US" w:eastAsia="zh-CN"/>
        </w:rPr>
        <w:t>关于实施“智能+”应用示范，促进我市大数据、人工智能和实体经济深度融合的提案。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eastAsia="仿宋_GB2312" w:cs="仿宋_GB2312"/>
          <w:i w:val="0"/>
          <w:caps w:val="0"/>
          <w:color w:val="auto"/>
          <w:spacing w:val="0"/>
          <w:kern w:val="2"/>
          <w:sz w:val="32"/>
          <w:szCs w:val="32"/>
          <w:lang w:val="en-US" w:eastAsia="zh-CN" w:bidi="ar-SA"/>
        </w:rPr>
        <w:t>20、关于进一步提高我市产业园区亩均效益，盘活低效产业用地的提案。</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kern w:val="2"/>
          <w:sz w:val="32"/>
          <w:szCs w:val="32"/>
          <w:lang w:val="en-US" w:eastAsia="zh-CN" w:bidi="ar-SA"/>
        </w:rPr>
        <w:t>21、</w:t>
      </w:r>
      <w:r>
        <w:rPr>
          <w:rFonts w:hint="eastAsia" w:ascii="仿宋_GB2312" w:hAnsi="仿宋_GB2312" w:eastAsia="仿宋_GB2312" w:cs="仿宋_GB2312"/>
          <w:color w:val="auto"/>
          <w:kern w:val="2"/>
          <w:sz w:val="32"/>
          <w:szCs w:val="32"/>
          <w:lang w:val="en" w:eastAsia="zh-CN" w:bidi="ar-SA"/>
        </w:rPr>
        <w:t>关</w:t>
      </w:r>
      <w:r>
        <w:rPr>
          <w:rFonts w:hint="eastAsia" w:ascii="仿宋_GB2312" w:hAnsi="仿宋_GB2312" w:eastAsia="仿宋_GB2312" w:cs="仿宋_GB2312"/>
          <w:color w:val="auto"/>
          <w:sz w:val="32"/>
          <w:szCs w:val="32"/>
          <w:lang w:val="en" w:eastAsia="zh-CN"/>
        </w:rPr>
        <w:t>于用好行政资源支持丹霞机场发展的提案。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22、关于进一步建立健全生态产品价值实现机制，探索多元化生态产品价值实现路径方面的提案。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23、关于继续以我市产业园区为战略平台，大力强化其集聚发展新引擎功能的提案。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24、关于继续做好我市“飞地经济”和“反向飞地”工作的提案。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25、</w:t>
      </w:r>
      <w:r>
        <w:rPr>
          <w:rFonts w:hint="eastAsia" w:ascii="仿宋_GB2312" w:hAnsi="仿宋_GB2312" w:eastAsia="仿宋_GB2312" w:cs="仿宋_GB2312"/>
          <w:i w:val="0"/>
          <w:caps w:val="0"/>
          <w:color w:val="auto"/>
          <w:spacing w:val="0"/>
          <w:sz w:val="32"/>
          <w:szCs w:val="32"/>
          <w:lang w:val="en-US" w:eastAsia="zh-CN"/>
        </w:rPr>
        <w:t>关于研究制定我市氢能源产业发展规划及相关扶</w:t>
      </w:r>
      <w:r>
        <w:rPr>
          <w:rFonts w:hint="eastAsia" w:ascii="仿宋_GB2312" w:hAnsi="仿宋_GB2312" w:eastAsia="仿宋_GB2312" w:cs="仿宋_GB2312"/>
          <w:i w:val="0"/>
          <w:caps w:val="0"/>
          <w:color w:val="auto"/>
          <w:spacing w:val="0"/>
          <w:kern w:val="2"/>
          <w:sz w:val="32"/>
          <w:szCs w:val="32"/>
          <w:lang w:val="en-US" w:eastAsia="zh-CN" w:bidi="ar-SA"/>
        </w:rPr>
        <w:t>持政策的提案。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i w:val="0"/>
          <w:caps w:val="0"/>
          <w:color w:val="auto"/>
          <w:spacing w:val="0"/>
          <w:sz w:val="32"/>
          <w:szCs w:val="32"/>
          <w:lang w:val="en-US" w:eastAsia="zh-CN"/>
        </w:rPr>
        <w:t>26、</w:t>
      </w:r>
      <w:r>
        <w:rPr>
          <w:rFonts w:hint="eastAsia" w:ascii="仿宋_GB2312" w:hAnsi="仿宋_GB2312" w:eastAsia="仿宋_GB2312" w:cs="仿宋_GB2312"/>
          <w:i w:val="0"/>
          <w:caps w:val="0"/>
          <w:color w:val="auto"/>
          <w:spacing w:val="0"/>
          <w:sz w:val="32"/>
          <w:szCs w:val="32"/>
        </w:rPr>
        <w:t>关于积极争取我省</w:t>
      </w:r>
      <w:r>
        <w:rPr>
          <w:rFonts w:hint="eastAsia" w:ascii="仿宋_GB2312" w:hAnsi="仿宋_GB2312" w:eastAsia="仿宋_GB2312" w:cs="仿宋_GB2312"/>
          <w:i w:val="0"/>
          <w:caps w:val="0"/>
          <w:color w:val="auto"/>
          <w:spacing w:val="0"/>
          <w:sz w:val="32"/>
          <w:szCs w:val="32"/>
          <w:lang w:eastAsia="zh-CN"/>
        </w:rPr>
        <w:t>相关</w:t>
      </w:r>
      <w:r>
        <w:rPr>
          <w:rFonts w:hint="eastAsia" w:ascii="仿宋_GB2312" w:hAnsi="仿宋_GB2312" w:eastAsia="仿宋_GB2312" w:cs="仿宋_GB2312"/>
          <w:i w:val="0"/>
          <w:caps w:val="0"/>
          <w:color w:val="auto"/>
          <w:spacing w:val="0"/>
          <w:sz w:val="32"/>
          <w:szCs w:val="32"/>
        </w:rPr>
        <w:t>省属国有企业</w:t>
      </w:r>
      <w:r>
        <w:rPr>
          <w:rFonts w:hint="eastAsia" w:ascii="仿宋_GB2312" w:hAnsi="仿宋_GB2312" w:eastAsia="仿宋_GB2312" w:cs="仿宋_GB2312"/>
          <w:i w:val="0"/>
          <w:caps w:val="0"/>
          <w:color w:val="auto"/>
          <w:spacing w:val="0"/>
          <w:sz w:val="32"/>
          <w:szCs w:val="32"/>
          <w:lang w:eastAsia="zh-CN"/>
        </w:rPr>
        <w:t>与我市深度融合、共谋</w:t>
      </w:r>
      <w:r>
        <w:rPr>
          <w:rFonts w:hint="eastAsia" w:ascii="仿宋_GB2312" w:hAnsi="仿宋_GB2312" w:eastAsia="仿宋_GB2312" w:cs="仿宋_GB2312"/>
          <w:i w:val="0"/>
          <w:caps w:val="0"/>
          <w:color w:val="auto"/>
          <w:spacing w:val="0"/>
          <w:sz w:val="32"/>
          <w:szCs w:val="32"/>
        </w:rPr>
        <w:t>发展产业的提案</w:t>
      </w:r>
      <w:r>
        <w:rPr>
          <w:rFonts w:hint="eastAsia" w:ascii="仿宋_GB2312" w:hAnsi="仿宋_GB2312" w:eastAsia="仿宋_GB2312" w:cs="仿宋_GB2312"/>
          <w:i w:val="0"/>
          <w:caps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color w:val="auto"/>
          <w:sz w:val="32"/>
          <w:szCs w:val="32"/>
          <w:vertAlign w:val="baseline"/>
          <w:lang w:val="en-US" w:eastAsia="zh-CN"/>
        </w:rPr>
        <w:t>27、关</w:t>
      </w:r>
      <w:r>
        <w:rPr>
          <w:rFonts w:hint="eastAsia" w:ascii="仿宋_GB2312" w:hAnsi="仿宋_GB2312" w:eastAsia="仿宋_GB2312" w:cs="仿宋_GB2312"/>
          <w:i w:val="0"/>
          <w:iCs w:val="0"/>
          <w:caps w:val="0"/>
          <w:color w:val="auto"/>
          <w:spacing w:val="0"/>
          <w:sz w:val="32"/>
          <w:szCs w:val="32"/>
          <w:shd w:val="clear" w:fill="FFFFFF"/>
          <w:lang w:val="en-US" w:eastAsia="zh-CN"/>
        </w:rPr>
        <w:t>于继续做强做优我市县域特色产业</w:t>
      </w:r>
      <w:r>
        <w:rPr>
          <w:rFonts w:hint="eastAsia" w:ascii="仿宋_GB2312" w:hAnsi="仿宋_GB2312" w:eastAsia="仿宋_GB2312" w:cs="仿宋_GB2312"/>
          <w:i w:val="0"/>
          <w:iCs w:val="0"/>
          <w:caps w:val="0"/>
          <w:color w:val="auto"/>
          <w:spacing w:val="0"/>
          <w:sz w:val="32"/>
          <w:szCs w:val="32"/>
          <w:shd w:val="clear" w:fill="FFFFFF"/>
        </w:rPr>
        <w:t>的提案</w:t>
      </w:r>
      <w:r>
        <w:rPr>
          <w:rFonts w:hint="eastAsia" w:ascii="仿宋_GB2312" w:hAnsi="仿宋_GB2312" w:eastAsia="仿宋_GB2312" w:cs="仿宋_GB2312"/>
          <w:i w:val="0"/>
          <w:iCs w:val="0"/>
          <w:caps w:val="0"/>
          <w:color w:val="auto"/>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28、关于加强乡村振兴车间建设，壮大农村集体经济的提案。</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关于规范强镇富村公司发展，助力我市“百千万工程”的提案。</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关于管好用好我市农村集体“三资”的提案。</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eastAsia="仿宋_GB2312" w:cs="仿宋_GB2312"/>
          <w:i w:val="0"/>
          <w:caps w:val="0"/>
          <w:color w:val="auto"/>
          <w:spacing w:val="0"/>
          <w:sz w:val="32"/>
          <w:szCs w:val="32"/>
          <w:lang w:val="en-US" w:eastAsia="zh-CN"/>
        </w:rPr>
        <w:t>关于继续加强我市地理标志产品和地理标志证明</w:t>
      </w:r>
      <w:r>
        <w:rPr>
          <w:rFonts w:hint="eastAsia" w:ascii="仿宋_GB2312" w:hAnsi="仿宋_GB2312" w:eastAsia="仿宋_GB2312" w:cs="仿宋_GB2312"/>
          <w:i w:val="0"/>
          <w:caps w:val="0"/>
          <w:color w:val="auto"/>
          <w:spacing w:val="0"/>
          <w:sz w:val="32"/>
          <w:szCs w:val="32"/>
          <w:u w:val="none"/>
          <w:lang w:val="en-US" w:eastAsia="zh-CN"/>
        </w:rPr>
        <w:t>商</w:t>
      </w:r>
      <w:r>
        <w:rPr>
          <w:rFonts w:hint="eastAsia" w:ascii="仿宋_GB2312" w:hAnsi="仿宋_GB2312" w:eastAsia="仿宋_GB2312" w:cs="仿宋_GB2312"/>
          <w:i w:val="0"/>
          <w:caps w:val="0"/>
          <w:color w:val="auto"/>
          <w:spacing w:val="0"/>
          <w:sz w:val="32"/>
          <w:szCs w:val="32"/>
          <w:lang w:val="en-US" w:eastAsia="zh-CN"/>
        </w:rPr>
        <w:t>标培育工作的提案。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lang w:val="en-US" w:eastAsia="zh-CN"/>
        </w:rPr>
        <w:t>32、</w:t>
      </w:r>
      <w:r>
        <w:rPr>
          <w:rFonts w:hint="eastAsia" w:ascii="仿宋_GB2312" w:hAnsi="仿宋_GB2312" w:eastAsia="仿宋_GB2312" w:cs="仿宋_GB2312"/>
          <w:i w:val="0"/>
          <w:caps w:val="0"/>
          <w:color w:val="auto"/>
          <w:spacing w:val="0"/>
          <w:sz w:val="32"/>
          <w:szCs w:val="32"/>
        </w:rPr>
        <w:t>关于构建我市专业物流平台，打造跨区域的专业物流基地和配送中心的提案。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关于</w:t>
      </w:r>
      <w:r>
        <w:rPr>
          <w:rFonts w:hint="eastAsia" w:ascii="仿宋_GB2312" w:hAnsi="仿宋_GB2312" w:eastAsia="仿宋_GB2312" w:cs="仿宋_GB2312"/>
          <w:color w:val="auto"/>
          <w:sz w:val="32"/>
          <w:szCs w:val="32"/>
          <w:lang w:eastAsia="zh-CN"/>
        </w:rPr>
        <w:t>继续做好</w:t>
      </w:r>
      <w:r>
        <w:rPr>
          <w:rFonts w:hint="eastAsia" w:ascii="仿宋_GB2312" w:hAnsi="仿宋_GB2312" w:eastAsia="仿宋_GB2312" w:cs="仿宋_GB2312"/>
          <w:color w:val="auto"/>
          <w:sz w:val="32"/>
          <w:szCs w:val="32"/>
        </w:rPr>
        <w:t>我市农</w:t>
      </w:r>
      <w:r>
        <w:rPr>
          <w:rFonts w:hint="eastAsia" w:ascii="仿宋_GB2312" w:hAnsi="仿宋_GB2312" w:eastAsia="仿宋_GB2312" w:cs="仿宋_GB2312"/>
          <w:color w:val="auto"/>
          <w:sz w:val="32"/>
          <w:szCs w:val="32"/>
          <w:lang w:eastAsia="zh-CN"/>
        </w:rPr>
        <w:t>副</w:t>
      </w:r>
      <w:r>
        <w:rPr>
          <w:rFonts w:hint="eastAsia" w:ascii="仿宋_GB2312" w:hAnsi="仿宋_GB2312" w:eastAsia="仿宋_GB2312" w:cs="仿宋_GB2312"/>
          <w:color w:val="auto"/>
          <w:sz w:val="32"/>
          <w:szCs w:val="32"/>
        </w:rPr>
        <w:t>产品</w:t>
      </w:r>
      <w:r>
        <w:rPr>
          <w:rFonts w:hint="eastAsia" w:ascii="仿宋_GB2312" w:hAnsi="仿宋_GB2312" w:eastAsia="仿宋_GB2312" w:cs="仿宋_GB2312"/>
          <w:i w:val="0"/>
          <w:caps w:val="0"/>
          <w:color w:val="auto"/>
          <w:spacing w:val="0"/>
          <w:sz w:val="32"/>
          <w:szCs w:val="32"/>
          <w:lang w:eastAsia="zh-CN"/>
        </w:rPr>
        <w:t>精深</w:t>
      </w:r>
      <w:r>
        <w:rPr>
          <w:rFonts w:hint="eastAsia" w:ascii="仿宋_GB2312" w:hAnsi="仿宋_GB2312" w:eastAsia="仿宋_GB2312" w:cs="仿宋_GB2312"/>
          <w:i w:val="0"/>
          <w:caps w:val="0"/>
          <w:color w:val="auto"/>
          <w:spacing w:val="0"/>
          <w:sz w:val="32"/>
          <w:szCs w:val="32"/>
        </w:rPr>
        <w:t>加工</w:t>
      </w:r>
      <w:r>
        <w:rPr>
          <w:rFonts w:hint="eastAsia" w:ascii="仿宋_GB2312" w:hAnsi="仿宋_GB2312" w:eastAsia="仿宋_GB2312" w:cs="仿宋_GB2312"/>
          <w:i w:val="0"/>
          <w:caps w:val="0"/>
          <w:color w:val="auto"/>
          <w:spacing w:val="0"/>
          <w:sz w:val="32"/>
          <w:szCs w:val="32"/>
          <w:lang w:eastAsia="zh-CN"/>
        </w:rPr>
        <w:t>工作</w:t>
      </w:r>
      <w:r>
        <w:rPr>
          <w:rFonts w:hint="eastAsia" w:ascii="仿宋_GB2312" w:hAnsi="仿宋_GB2312" w:eastAsia="仿宋_GB2312" w:cs="仿宋_GB2312"/>
          <w:i w:val="0"/>
          <w:caps w:val="0"/>
          <w:color w:val="auto"/>
          <w:spacing w:val="0"/>
          <w:sz w:val="32"/>
          <w:szCs w:val="32"/>
        </w:rPr>
        <w:t>的</w:t>
      </w:r>
      <w:r>
        <w:rPr>
          <w:rFonts w:hint="eastAsia" w:ascii="仿宋_GB2312" w:hAnsi="仿宋_GB2312" w:eastAsia="仿宋_GB2312" w:cs="仿宋_GB2312"/>
          <w:i w:val="0"/>
          <w:caps w:val="0"/>
          <w:color w:val="auto"/>
          <w:spacing w:val="0"/>
          <w:sz w:val="32"/>
          <w:szCs w:val="32"/>
          <w:lang w:eastAsia="zh-CN"/>
        </w:rPr>
        <w:t>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34、关于高质量建设现代农业产业园，助推我市“百千万工程”的提案。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关于</w:t>
      </w:r>
      <w:r>
        <w:rPr>
          <w:rFonts w:hint="eastAsia" w:ascii="仿宋_GB2312" w:hAnsi="仿宋_GB2312" w:eastAsia="仿宋_GB2312" w:cs="仿宋_GB2312"/>
          <w:color w:val="auto"/>
          <w:kern w:val="0"/>
          <w:sz w:val="32"/>
          <w:szCs w:val="32"/>
          <w:lang w:val="en-US" w:eastAsia="zh-CN" w:bidi="ar"/>
        </w:rPr>
        <w:t>大力发展工业旅游，打造旅游新亮点的</w:t>
      </w:r>
      <w:r>
        <w:rPr>
          <w:rFonts w:hint="eastAsia" w:ascii="仿宋_GB2312" w:hAnsi="仿宋_GB2312" w:eastAsia="仿宋_GB2312" w:cs="仿宋_GB2312"/>
          <w:b w:val="0"/>
          <w:bCs/>
          <w:color w:val="auto"/>
          <w:kern w:val="2"/>
          <w:sz w:val="32"/>
          <w:szCs w:val="32"/>
          <w:highlight w:val="none"/>
          <w:lang w:val="en-US" w:eastAsia="zh-CN" w:bidi="ar-SA"/>
        </w:rPr>
        <w:t>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color w:val="auto"/>
          <w:sz w:val="32"/>
          <w:szCs w:val="32"/>
          <w:lang w:val="en-US" w:eastAsia="zh-CN"/>
        </w:rPr>
        <w:t>36、</w:t>
      </w:r>
      <w:r>
        <w:rPr>
          <w:rFonts w:hint="eastAsia" w:ascii="仿宋_GB2312" w:hAnsi="仿宋_GB2312" w:eastAsia="仿宋_GB2312" w:cs="仿宋_GB2312"/>
          <w:i w:val="0"/>
          <w:caps w:val="0"/>
          <w:color w:val="auto"/>
          <w:spacing w:val="0"/>
          <w:sz w:val="32"/>
          <w:szCs w:val="32"/>
        </w:rPr>
        <w:t>关于</w:t>
      </w:r>
      <w:r>
        <w:rPr>
          <w:rFonts w:hint="eastAsia" w:ascii="仿宋_GB2312" w:hAnsi="仿宋_GB2312" w:eastAsia="仿宋_GB2312" w:cs="仿宋_GB2312"/>
          <w:i w:val="0"/>
          <w:caps w:val="0"/>
          <w:color w:val="auto"/>
          <w:spacing w:val="0"/>
          <w:sz w:val="32"/>
          <w:szCs w:val="32"/>
          <w:lang w:eastAsia="zh-CN"/>
        </w:rPr>
        <w:t>进一步</w:t>
      </w:r>
      <w:r>
        <w:rPr>
          <w:rFonts w:hint="eastAsia" w:ascii="仿宋_GB2312" w:hAnsi="仿宋_GB2312" w:eastAsia="仿宋_GB2312" w:cs="仿宋_GB2312"/>
          <w:i w:val="0"/>
          <w:caps w:val="0"/>
          <w:color w:val="auto"/>
          <w:spacing w:val="0"/>
          <w:sz w:val="32"/>
          <w:szCs w:val="32"/>
        </w:rPr>
        <w:t>推动我市旅游资源串珠成链整体提升</w:t>
      </w:r>
      <w:r>
        <w:rPr>
          <w:rFonts w:hint="eastAsia" w:ascii="仿宋_GB2312" w:hAnsi="仿宋_GB2312" w:eastAsia="仿宋_GB2312" w:cs="仿宋_GB2312"/>
          <w:i w:val="0"/>
          <w:caps w:val="0"/>
          <w:color w:val="auto"/>
          <w:spacing w:val="0"/>
          <w:sz w:val="32"/>
          <w:szCs w:val="32"/>
          <w:lang w:eastAsia="zh-CN"/>
        </w:rPr>
        <w:t>方面</w:t>
      </w:r>
      <w:r>
        <w:rPr>
          <w:rFonts w:hint="eastAsia" w:ascii="仿宋_GB2312" w:hAnsi="仿宋_GB2312" w:eastAsia="仿宋_GB2312" w:cs="仿宋_GB2312"/>
          <w:i w:val="0"/>
          <w:caps w:val="0"/>
          <w:color w:val="auto"/>
          <w:spacing w:val="0"/>
          <w:sz w:val="32"/>
          <w:szCs w:val="32"/>
        </w:rPr>
        <w:t>的提案。</w:t>
      </w:r>
    </w:p>
    <w:p>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eastAsia="仿宋_GB2312" w:cs="仿宋_GB2312"/>
          <w:i w:val="0"/>
          <w:caps w:val="0"/>
          <w:color w:val="auto"/>
          <w:spacing w:val="0"/>
          <w:kern w:val="2"/>
          <w:sz w:val="32"/>
          <w:szCs w:val="32"/>
          <w:lang w:val="en-US" w:eastAsia="zh-CN" w:bidi="ar-SA"/>
        </w:rPr>
        <w:t>关于发展我市高端旅游项目，推动旅游产业集聚发展的提案。</w:t>
      </w:r>
    </w:p>
    <w:p>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关于瞄准大湾区群体康养需求，打造韶关文旅康养品牌的提案。</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关于继续</w:t>
      </w:r>
      <w:r>
        <w:rPr>
          <w:rFonts w:hint="eastAsia" w:ascii="仿宋_GB2312" w:hAnsi="仿宋_GB2312" w:eastAsia="仿宋_GB2312" w:cs="仿宋_GB2312"/>
          <w:i w:val="0"/>
          <w:iCs w:val="0"/>
          <w:caps w:val="0"/>
          <w:color w:val="auto"/>
          <w:spacing w:val="0"/>
          <w:sz w:val="32"/>
          <w:szCs w:val="32"/>
          <w:shd w:val="clear" w:fill="FFFFFF"/>
        </w:rPr>
        <w:t>强化假日文旅产品供给</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释放我市</w:t>
      </w:r>
      <w:r>
        <w:rPr>
          <w:rFonts w:hint="eastAsia" w:ascii="仿宋_GB2312" w:hAnsi="仿宋_GB2312" w:eastAsia="仿宋_GB2312" w:cs="仿宋_GB2312"/>
          <w:i w:val="0"/>
          <w:iCs w:val="0"/>
          <w:caps w:val="0"/>
          <w:color w:val="auto"/>
          <w:spacing w:val="0"/>
          <w:sz w:val="32"/>
          <w:szCs w:val="32"/>
          <w:shd w:val="clear" w:fill="FFFFFF"/>
        </w:rPr>
        <w:t>文旅市场消费动能</w:t>
      </w:r>
      <w:r>
        <w:rPr>
          <w:rFonts w:hint="eastAsia" w:ascii="仿宋_GB2312" w:hAnsi="仿宋_GB2312" w:eastAsia="仿宋_GB2312" w:cs="仿宋_GB2312"/>
          <w:i w:val="0"/>
          <w:iCs w:val="0"/>
          <w:caps w:val="0"/>
          <w:color w:val="auto"/>
          <w:spacing w:val="0"/>
          <w:sz w:val="32"/>
          <w:szCs w:val="32"/>
          <w:shd w:val="clear" w:fill="FFFFFF"/>
          <w:lang w:eastAsia="zh-CN"/>
        </w:rPr>
        <w:t>的</w:t>
      </w:r>
      <w:r>
        <w:rPr>
          <w:rFonts w:hint="eastAsia" w:ascii="仿宋_GB2312" w:hAnsi="仿宋_GB2312" w:eastAsia="仿宋_GB2312" w:cs="仿宋_GB2312"/>
          <w:i w:val="0"/>
          <w:iCs w:val="0"/>
          <w:caps w:val="0"/>
          <w:color w:val="auto"/>
          <w:spacing w:val="0"/>
          <w:sz w:val="32"/>
          <w:szCs w:val="32"/>
          <w:shd w:val="clear" w:fill="FFFFFF"/>
          <w:lang w:val="en-US" w:eastAsia="zh-CN"/>
        </w:rPr>
        <w:t>提案。</w:t>
      </w:r>
    </w:p>
    <w:p>
      <w:pPr>
        <w:pStyle w:val="3"/>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eastAsia="仿宋_GB2312" w:cs="仿宋_GB2312"/>
          <w:i w:val="0"/>
          <w:caps w:val="0"/>
          <w:color w:val="auto"/>
          <w:spacing w:val="0"/>
          <w:kern w:val="2"/>
          <w:sz w:val="32"/>
          <w:szCs w:val="32"/>
          <w:lang w:val="en-US" w:eastAsia="zh-CN" w:bidi="ar-SA"/>
        </w:rPr>
        <w:t>关于推动我市非物质文化遗产与旅游深度融合发展的提案。</w:t>
      </w:r>
    </w:p>
    <w:p>
      <w:pPr>
        <w:pStyle w:val="14"/>
        <w:keepNext w:val="0"/>
        <w:keepLines w:val="0"/>
        <w:pageBreakBefore w:val="0"/>
        <w:widowControl w:val="0"/>
        <w:numPr>
          <w:ilvl w:val="0"/>
          <w:numId w:val="4"/>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eastAsia="仿宋_GB2312" w:cs="仿宋_GB2312"/>
          <w:i w:val="0"/>
          <w:caps w:val="0"/>
          <w:color w:val="auto"/>
          <w:spacing w:val="0"/>
          <w:kern w:val="2"/>
          <w:sz w:val="32"/>
          <w:szCs w:val="32"/>
          <w:lang w:val="en-US" w:eastAsia="zh-CN" w:bidi="ar-SA"/>
        </w:rPr>
        <w:t>关于大力支持房车营地建设，打造房车旅游强市的提案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eastAsia="仿宋_GB2312" w:cs="仿宋_GB2312"/>
          <w:i w:val="0"/>
          <w:caps w:val="0"/>
          <w:color w:val="auto"/>
          <w:spacing w:val="0"/>
          <w:kern w:val="2"/>
          <w:sz w:val="32"/>
          <w:szCs w:val="32"/>
          <w:lang w:val="en-US" w:eastAsia="zh-CN" w:bidi="ar-SA"/>
        </w:rPr>
        <w:t>42、关于抢抓机遇，推动我市内河水运事业跨越发展的提案。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i w:val="0"/>
          <w:caps w:val="0"/>
          <w:color w:val="auto"/>
          <w:spacing w:val="0"/>
          <w:kern w:val="2"/>
          <w:sz w:val="32"/>
          <w:szCs w:val="32"/>
          <w:lang w:val="en-US" w:eastAsia="zh-CN" w:bidi="ar-SA"/>
        </w:rPr>
        <w:t>43、</w:t>
      </w:r>
      <w:r>
        <w:rPr>
          <w:rFonts w:hint="eastAsia" w:ascii="仿宋_GB2312" w:hAnsi="仿宋_GB2312" w:eastAsia="仿宋_GB2312" w:cs="仿宋_GB2312"/>
          <w:b w:val="0"/>
          <w:bCs/>
          <w:color w:val="auto"/>
          <w:sz w:val="32"/>
          <w:szCs w:val="32"/>
        </w:rPr>
        <w:t>关于促进内河航运与公铁多式联运</w:t>
      </w:r>
      <w:r>
        <w:rPr>
          <w:rFonts w:hint="eastAsia" w:ascii="仿宋_GB2312" w:hAnsi="仿宋_GB2312" w:eastAsia="仿宋_GB2312" w:cs="仿宋_GB2312"/>
          <w:b w:val="0"/>
          <w:bCs/>
          <w:color w:val="auto"/>
          <w:sz w:val="32"/>
          <w:szCs w:val="32"/>
          <w:lang w:val="en-US" w:eastAsia="zh-CN"/>
        </w:rPr>
        <w:t>发展，</w:t>
      </w:r>
      <w:r>
        <w:rPr>
          <w:rFonts w:hint="eastAsia" w:ascii="仿宋_GB2312" w:hAnsi="仿宋_GB2312" w:eastAsia="仿宋_GB2312" w:cs="仿宋_GB2312"/>
          <w:b w:val="0"/>
          <w:bCs/>
          <w:color w:val="auto"/>
          <w:sz w:val="32"/>
          <w:szCs w:val="32"/>
        </w:rPr>
        <w:t>推动我市经济高质量发展的</w:t>
      </w:r>
      <w:r>
        <w:rPr>
          <w:rFonts w:hint="eastAsia" w:ascii="仿宋_GB2312" w:hAnsi="仿宋_GB2312" w:eastAsia="仿宋_GB2312" w:cs="仿宋_GB2312"/>
          <w:b w:val="0"/>
          <w:bCs/>
          <w:color w:val="auto"/>
          <w:sz w:val="32"/>
          <w:szCs w:val="32"/>
          <w:lang w:eastAsia="zh-CN"/>
        </w:rPr>
        <w:t>提案。</w:t>
      </w:r>
    </w:p>
    <w:p>
      <w:pPr>
        <w:pStyle w:val="14"/>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44、关于多措并举推动我市中药材全产业链发展和转化增值的提案 。</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2"/>
          <w:sz w:val="32"/>
          <w:szCs w:val="32"/>
          <w:lang w:val="en-US" w:eastAsia="zh-CN" w:bidi="ar-SA"/>
        </w:rPr>
        <w:t>45、</w:t>
      </w:r>
      <w:r>
        <w:rPr>
          <w:rFonts w:hint="eastAsia" w:ascii="仿宋_GB2312" w:hAnsi="仿宋_GB2312" w:eastAsia="仿宋_GB2312" w:cs="仿宋_GB2312"/>
          <w:i w:val="0"/>
          <w:caps w:val="0"/>
          <w:color w:val="auto"/>
          <w:spacing w:val="0"/>
          <w:sz w:val="32"/>
          <w:szCs w:val="32"/>
        </w:rPr>
        <w:t>关于进一步开发利用好我市温泉资源的提案。</w:t>
      </w:r>
    </w:p>
    <w:p>
      <w:pPr>
        <w:pStyle w:val="14"/>
        <w:keepNext w:val="0"/>
        <w:keepLines w:val="0"/>
        <w:pageBreakBefore w:val="0"/>
        <w:widowControl w:val="0"/>
        <w:kinsoku/>
        <w:wordWrap/>
        <w:overflowPunct/>
        <w:topLinePunct w:val="0"/>
        <w:autoSpaceDE/>
        <w:autoSpaceDN/>
        <w:bidi w:val="0"/>
        <w:adjustRightInd/>
        <w:snapToGrid/>
        <w:spacing w:before="0" w:after="0" w:line="560" w:lineRule="exact"/>
        <w:ind w:left="638" w:leftChars="304" w:firstLine="0" w:firstLineChars="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color w:val="auto"/>
          <w:sz w:val="32"/>
          <w:szCs w:val="32"/>
          <w:lang w:val="en-US" w:eastAsia="zh-CN"/>
        </w:rPr>
        <w:t>46、</w:t>
      </w:r>
      <w:r>
        <w:rPr>
          <w:rFonts w:hint="eastAsia" w:ascii="仿宋_GB2312" w:hAnsi="仿宋_GB2312" w:eastAsia="仿宋_GB2312" w:cs="仿宋_GB2312"/>
          <w:i w:val="0"/>
          <w:caps w:val="0"/>
          <w:color w:val="auto"/>
          <w:spacing w:val="0"/>
          <w:sz w:val="32"/>
          <w:szCs w:val="32"/>
          <w:lang w:val="en-US" w:eastAsia="zh-CN"/>
        </w:rPr>
        <w:t>关于继续打造我市“文旅休闲网红打卡地”的提案。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rPr>
        <w:t>47、</w:t>
      </w:r>
      <w:r>
        <w:rPr>
          <w:rFonts w:hint="eastAsia" w:ascii="仿宋_GB2312" w:hAnsi="仿宋_GB2312" w:eastAsia="仿宋_GB2312" w:cs="仿宋_GB2312"/>
          <w:b w:val="0"/>
          <w:bCs w:val="0"/>
          <w:color w:val="auto"/>
          <w:kern w:val="0"/>
          <w:sz w:val="32"/>
          <w:szCs w:val="32"/>
          <w:lang w:val="en-US" w:eastAsia="zh-CN" w:bidi="ar"/>
        </w:rPr>
        <w:t>关于进一步健全民营企业参与我市基础设施、重大项目建设长效机制的提案。</w:t>
      </w:r>
    </w:p>
    <w:p>
      <w:pPr>
        <w:pStyle w:val="1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48、关于加强我市种质资源保护利用，攥牢农业“芯片”源头的提案 。</w:t>
      </w:r>
    </w:p>
    <w:p>
      <w:pPr>
        <w:pStyle w:val="10"/>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49、关于利用我市丰富的水果资源，开发果脯、饮料、饼干等食品的提案。</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50、</w:t>
      </w:r>
      <w:r>
        <w:rPr>
          <w:rFonts w:hint="eastAsia" w:ascii="仿宋_GB2312" w:hAnsi="仿宋_GB2312" w:eastAsia="仿宋_GB2312" w:cs="仿宋_GB2312"/>
          <w:i w:val="0"/>
          <w:caps w:val="0"/>
          <w:color w:val="auto"/>
          <w:spacing w:val="0"/>
          <w:kern w:val="2"/>
          <w:sz w:val="32"/>
          <w:szCs w:val="32"/>
          <w:lang w:val="en-US" w:eastAsia="zh-CN" w:bidi="ar-SA"/>
        </w:rPr>
        <w:t>关于整理推广“韶关菜谱”经典菜品和小吃的提案。</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51、</w:t>
      </w:r>
      <w:r>
        <w:rPr>
          <w:rFonts w:hint="eastAsia" w:ascii="仿宋_GB2312" w:hAnsi="仿宋_GB2312" w:eastAsia="仿宋_GB2312" w:cs="仿宋_GB2312"/>
          <w:i w:val="0"/>
          <w:caps w:val="0"/>
          <w:color w:val="auto"/>
          <w:spacing w:val="0"/>
          <w:kern w:val="2"/>
          <w:sz w:val="32"/>
          <w:szCs w:val="32"/>
          <w:lang w:val="en-US" w:eastAsia="zh-CN" w:bidi="ar-SA"/>
        </w:rPr>
        <w:t>关于大力推动“南雄广府人原乡粤菜”特色化、品牌化发展的提案。</w:t>
      </w:r>
    </w:p>
    <w:p>
      <w:pPr>
        <w:pStyle w:val="14"/>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lang w:val="en-US" w:eastAsia="zh-CN" w:bidi="ar-SA"/>
        </w:rPr>
        <w:t>52、关于做大做强“新韶九章”区域公共品牌，助力韶关农特产品畅销国内外市场的提案。</w:t>
      </w:r>
    </w:p>
    <w:p>
      <w:pPr>
        <w:pStyle w:val="14"/>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eastAsia="仿宋_GB2312" w:cs="仿宋_GB2312"/>
          <w:b w:val="0"/>
          <w:bCs/>
          <w:color w:val="auto"/>
          <w:kern w:val="2"/>
          <w:sz w:val="32"/>
          <w:szCs w:val="32"/>
          <w:highlight w:val="none"/>
          <w:lang w:val="en-US" w:eastAsia="zh-CN" w:bidi="ar-SA"/>
        </w:rPr>
        <w:t>53、</w:t>
      </w:r>
      <w:r>
        <w:rPr>
          <w:rFonts w:hint="eastAsia" w:ascii="仿宋_GB2312" w:hAnsi="仿宋_GB2312" w:eastAsia="仿宋_GB2312" w:cs="仿宋_GB2312"/>
          <w:color w:val="auto"/>
          <w:sz w:val="32"/>
          <w:szCs w:val="32"/>
          <w:lang w:val="en-US" w:eastAsia="zh-CN"/>
        </w:rPr>
        <w:t>关于提升我市林业碳汇交易水平，切实把我市碳汇资源优势转变为经济优势的提案。</w:t>
      </w:r>
    </w:p>
    <w:p>
      <w:pPr>
        <w:pStyle w:val="14"/>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i w:val="0"/>
          <w:caps w:val="0"/>
          <w:color w:val="auto"/>
          <w:spacing w:val="0"/>
          <w:kern w:val="2"/>
          <w:sz w:val="32"/>
          <w:szCs w:val="32"/>
          <w:lang w:val="en-US" w:eastAsia="zh-CN" w:bidi="ar-SA"/>
        </w:rPr>
        <w:t>54、</w:t>
      </w:r>
      <w:r>
        <w:rPr>
          <w:rFonts w:hint="eastAsia" w:ascii="仿宋_GB2312" w:hAnsi="仿宋_GB2312" w:eastAsia="仿宋_GB2312" w:cs="仿宋_GB2312"/>
          <w:color w:val="auto"/>
          <w:sz w:val="32"/>
          <w:szCs w:val="32"/>
          <w:vertAlign w:val="baseline"/>
          <w:lang w:val="en-US" w:eastAsia="zh-CN"/>
        </w:rPr>
        <w:t>关于实施生态立市战略，进一步加强生态文明建设方面的提案。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vertAlign w:val="baseline"/>
          <w:lang w:val="en-US" w:eastAsia="zh-CN"/>
        </w:rPr>
        <w:t>55、关于</w:t>
      </w:r>
      <w:r>
        <w:rPr>
          <w:rFonts w:hint="eastAsia" w:ascii="仿宋_GB2312" w:hAnsi="仿宋_GB2312" w:eastAsia="仿宋_GB2312" w:cs="仿宋_GB2312"/>
          <w:color w:val="auto"/>
          <w:kern w:val="0"/>
          <w:sz w:val="32"/>
          <w:szCs w:val="32"/>
          <w:lang w:val="en-US" w:eastAsia="zh-CN" w:bidi="ar"/>
        </w:rPr>
        <w:t>发挥我市林地优势，大力发展森林康养产业的提案。</w:t>
      </w:r>
    </w:p>
    <w:p>
      <w:pPr>
        <w:pStyle w:val="9"/>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关于促进线上线下消费融合，推动农产品直播带货快速发展的提案。</w:t>
      </w:r>
    </w:p>
    <w:p>
      <w:pPr>
        <w:pStyle w:val="8"/>
        <w:keepNext w:val="0"/>
        <w:keepLines w:val="0"/>
        <w:pageBreakBefore w:val="0"/>
        <w:widowControl/>
        <w:numPr>
          <w:ilvl w:val="0"/>
          <w:numId w:val="5"/>
        </w:numPr>
        <w:suppressLineNumbers w:val="0"/>
        <w:kinsoku/>
        <w:wordWrap/>
        <w:overflowPunct/>
        <w:topLinePunct w:val="0"/>
        <w:autoSpaceDE/>
        <w:autoSpaceDN/>
        <w:bidi w:val="0"/>
        <w:adjustRightInd/>
        <w:snapToGrid/>
        <w:spacing w:line="560" w:lineRule="exact"/>
        <w:ind w:left="0" w:leftChars="0" w:firstLine="596" w:firstLineChars="200"/>
        <w:textAlignment w:val="auto"/>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eastAsia="仿宋_GB2312" w:cs="仿宋_GB2312"/>
          <w:color w:val="auto"/>
          <w:spacing w:val="-11"/>
          <w:sz w:val="32"/>
          <w:szCs w:val="32"/>
          <w:lang w:eastAsia="zh-CN"/>
        </w:rPr>
        <w:t>关于继续推动我市客家围楼文化遗产活化利用的提案。</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eastAsia="仿宋_GB2312" w:cs="仿宋_GB2312"/>
          <w:i w:val="0"/>
          <w:caps w:val="0"/>
          <w:color w:val="auto"/>
          <w:spacing w:val="0"/>
          <w:kern w:val="2"/>
          <w:sz w:val="32"/>
          <w:szCs w:val="32"/>
          <w:lang w:val="en-US" w:eastAsia="zh-CN" w:bidi="ar-SA"/>
        </w:rPr>
        <w:t>58、关于大力推广运用“积分制+清单制”，提升乡村治理效能的提案。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caps w:val="0"/>
          <w:color w:val="auto"/>
          <w:spacing w:val="0"/>
          <w:kern w:val="2"/>
          <w:sz w:val="32"/>
          <w:szCs w:val="32"/>
          <w:u w:val="none"/>
          <w:lang w:val="en-US" w:eastAsia="zh-CN" w:bidi="ar-SA"/>
        </w:rPr>
      </w:pPr>
      <w:r>
        <w:rPr>
          <w:rFonts w:hint="eastAsia" w:ascii="仿宋_GB2312" w:hAnsi="仿宋_GB2312" w:eastAsia="仿宋_GB2312" w:cs="仿宋_GB2312"/>
          <w:i w:val="0"/>
          <w:caps w:val="0"/>
          <w:color w:val="auto"/>
          <w:spacing w:val="0"/>
          <w:kern w:val="2"/>
          <w:sz w:val="32"/>
          <w:szCs w:val="32"/>
          <w:u w:val="none"/>
          <w:lang w:val="en-US" w:eastAsia="zh-CN" w:bidi="ar-SA"/>
        </w:rPr>
        <w:t>59、关于进一步做好我市高标准农田工作的提案。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eastAsia="仿宋_GB2312" w:cs="仿宋_GB2312"/>
          <w:i w:val="0"/>
          <w:caps w:val="0"/>
          <w:color w:val="auto"/>
          <w:spacing w:val="0"/>
          <w:kern w:val="2"/>
          <w:sz w:val="32"/>
          <w:szCs w:val="32"/>
          <w:lang w:val="en-US" w:eastAsia="zh-CN" w:bidi="ar-SA"/>
        </w:rPr>
        <w:t>60、关于用好“粤智助”平台, 推动互联网＋医疗走进千镇万村的提案。</w:t>
      </w:r>
    </w:p>
    <w:p>
      <w:pPr>
        <w:pStyle w:val="14"/>
        <w:keepNext w:val="0"/>
        <w:keepLines w:val="0"/>
        <w:pageBreakBefore w:val="0"/>
        <w:widowControl w:val="0"/>
        <w:numPr>
          <w:ilvl w:val="0"/>
          <w:numId w:val="6"/>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eastAsia="仿宋_GB2312" w:cs="仿宋_GB2312"/>
          <w:i w:val="0"/>
          <w:caps w:val="0"/>
          <w:color w:val="auto"/>
          <w:spacing w:val="0"/>
          <w:kern w:val="2"/>
          <w:sz w:val="32"/>
          <w:szCs w:val="32"/>
          <w:lang w:val="en-US" w:eastAsia="zh-CN" w:bidi="ar-SA"/>
        </w:rPr>
        <w:t>关于加快建立我市牛羊定点屠宰场，保证食品安全的提案。</w:t>
      </w:r>
    </w:p>
    <w:p>
      <w:pPr>
        <w:pStyle w:val="14"/>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eastAsia="仿宋_GB2312" w:cs="仿宋_GB2312"/>
          <w:i w:val="0"/>
          <w:caps w:val="0"/>
          <w:color w:val="auto"/>
          <w:spacing w:val="0"/>
          <w:kern w:val="2"/>
          <w:sz w:val="32"/>
          <w:szCs w:val="32"/>
          <w:lang w:val="en-US" w:eastAsia="zh-CN" w:bidi="ar-SA"/>
        </w:rPr>
        <w:t>62、关于加强我市拆旧复垦后续管护工作的提案。</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eastAsia="仿宋_GB2312" w:cs="仿宋_GB2312"/>
          <w:i w:val="0"/>
          <w:caps w:val="0"/>
          <w:color w:val="auto"/>
          <w:spacing w:val="0"/>
          <w:kern w:val="2"/>
          <w:sz w:val="32"/>
          <w:szCs w:val="32"/>
          <w:lang w:val="en-US" w:eastAsia="zh-CN" w:bidi="ar-SA"/>
        </w:rPr>
        <w:t>63、关于继续加强农房风貌提升，助力我市“百千万工程”的提案。</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eastAsia="仿宋_GB2312" w:cs="仿宋_GB2312"/>
          <w:i w:val="0"/>
          <w:caps w:val="0"/>
          <w:color w:val="auto"/>
          <w:spacing w:val="0"/>
          <w:kern w:val="2"/>
          <w:sz w:val="32"/>
          <w:szCs w:val="32"/>
          <w:lang w:val="en-US" w:eastAsia="zh-CN" w:bidi="ar-SA"/>
        </w:rPr>
        <w:t>64、关于大力发展我市水上运动产业的提案。</w:t>
      </w:r>
      <w:bookmarkStart w:id="0" w:name="_GoBack"/>
      <w:bookmarkEnd w:id="0"/>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eastAsia="仿宋_GB2312" w:cs="仿宋_GB2312"/>
          <w:i w:val="0"/>
          <w:caps w:val="0"/>
          <w:color w:val="auto"/>
          <w:spacing w:val="0"/>
          <w:kern w:val="2"/>
          <w:sz w:val="32"/>
          <w:szCs w:val="32"/>
          <w:lang w:val="en-US" w:eastAsia="zh-CN" w:bidi="ar-SA"/>
        </w:rPr>
        <w:t>65、</w:t>
      </w:r>
      <w:r>
        <w:rPr>
          <w:rFonts w:hint="eastAsia" w:ascii="仿宋_GB2312" w:hAnsi="仿宋_GB2312" w:eastAsia="仿宋_GB2312" w:cs="仿宋_GB2312"/>
          <w:i w:val="0"/>
          <w:iCs w:val="0"/>
          <w:caps w:val="0"/>
          <w:color w:val="auto"/>
          <w:spacing w:val="0"/>
          <w:sz w:val="32"/>
          <w:szCs w:val="32"/>
          <w:shd w:val="clear" w:fill="FFFFFF"/>
          <w:lang w:val="en-US" w:eastAsia="zh-CN"/>
        </w:rPr>
        <w:t>关于推动职业教育产教融合高质量发展的提案。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66、</w:t>
      </w:r>
      <w:r>
        <w:rPr>
          <w:rFonts w:hint="eastAsia" w:ascii="仿宋_GB2312" w:hAnsi="仿宋_GB2312" w:eastAsia="仿宋_GB2312" w:cs="仿宋_GB2312"/>
          <w:i w:val="0"/>
          <w:caps w:val="0"/>
          <w:color w:val="auto"/>
          <w:spacing w:val="0"/>
          <w:kern w:val="2"/>
          <w:sz w:val="32"/>
          <w:szCs w:val="32"/>
          <w:lang w:val="en-US" w:eastAsia="zh-CN" w:bidi="ar-SA"/>
        </w:rPr>
        <w:t>关于在我市中小学校开展乡土文化教育的提案。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67、</w:t>
      </w:r>
      <w:r>
        <w:rPr>
          <w:rFonts w:hint="eastAsia" w:ascii="仿宋_GB2312" w:hAnsi="仿宋_GB2312" w:eastAsia="仿宋_GB2312" w:cs="仿宋_GB2312"/>
          <w:b w:val="0"/>
          <w:bCs w:val="0"/>
          <w:color w:val="auto"/>
          <w:sz w:val="32"/>
          <w:szCs w:val="32"/>
          <w:shd w:val="clear" w:color="auto" w:fill="auto"/>
          <w:lang w:val="en-US" w:eastAsia="zh-CN"/>
        </w:rPr>
        <w:t>关于大力发展涉农职业教育，助推乡村振兴的提案。</w:t>
      </w:r>
    </w:p>
    <w:p>
      <w:pPr>
        <w:pStyle w:val="10"/>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color w:val="auto"/>
          <w:sz w:val="32"/>
          <w:szCs w:val="32"/>
          <w:shd w:val="clear" w:color="auto" w:fill="auto"/>
          <w:lang w:val="en-US" w:eastAsia="zh-CN"/>
        </w:rPr>
        <w:t>68、</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关于采取措施、有效预防校园欺凌的提案。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69、关于加强学校食堂监管，维护师生身体健康的提案。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eastAsia="仿宋_GB2312" w:cs="仿宋_GB2312"/>
          <w:i w:val="0"/>
          <w:caps w:val="0"/>
          <w:color w:val="auto"/>
          <w:spacing w:val="0"/>
          <w:kern w:val="2"/>
          <w:sz w:val="32"/>
          <w:szCs w:val="32"/>
          <w:lang w:val="en-US" w:eastAsia="zh-CN" w:bidi="ar-SA"/>
        </w:rPr>
        <w:t>70、关于继续加强我市关爱农村留守儿童和困境儿童工作的提案。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71、</w:t>
      </w:r>
      <w:r>
        <w:rPr>
          <w:rFonts w:hint="eastAsia" w:ascii="仿宋_GB2312" w:hAnsi="仿宋_GB2312" w:eastAsia="仿宋_GB2312" w:cs="仿宋_GB2312"/>
          <w:color w:val="auto"/>
          <w:kern w:val="0"/>
          <w:sz w:val="32"/>
          <w:szCs w:val="32"/>
          <w:lang w:val="en-US" w:eastAsia="zh-CN" w:bidi="ar"/>
        </w:rPr>
        <w:t>关于逐步改善学生午休环境，让学生们可以“平躺”午休的提案。</w:t>
      </w:r>
    </w:p>
    <w:p>
      <w:pPr>
        <w:pStyle w:val="10"/>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caps w:val="0"/>
          <w:color w:val="auto"/>
          <w:spacing w:val="0"/>
          <w:kern w:val="2"/>
          <w:sz w:val="32"/>
          <w:szCs w:val="32"/>
          <w:lang w:val="en-US" w:eastAsia="zh-CN" w:bidi="ar-SA"/>
        </w:rPr>
        <w:t>72、关</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于加强人工智能工程师人才队伍建设的提案。</w:t>
      </w:r>
    </w:p>
    <w:p>
      <w:pPr>
        <w:pStyle w:val="10"/>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73、</w:t>
      </w:r>
      <w:r>
        <w:rPr>
          <w:rFonts w:hint="eastAsia" w:ascii="仿宋_GB2312" w:hAnsi="仿宋_GB2312" w:eastAsia="仿宋_GB2312" w:cs="仿宋_GB2312"/>
          <w:b w:val="0"/>
          <w:bCs w:val="0"/>
          <w:color w:val="auto"/>
          <w:sz w:val="32"/>
          <w:szCs w:val="32"/>
          <w:shd w:val="clear" w:color="auto" w:fill="auto"/>
          <w:lang w:val="en-US" w:eastAsia="zh-CN"/>
        </w:rPr>
        <w:t>关于加强护工队伍建设，</w:t>
      </w:r>
      <w:r>
        <w:rPr>
          <w:rFonts w:hint="eastAsia" w:ascii="仿宋_GB2312" w:hAnsi="仿宋_GB2312" w:eastAsia="仿宋_GB2312" w:cs="仿宋_GB2312"/>
          <w:color w:val="auto"/>
          <w:kern w:val="0"/>
          <w:sz w:val="32"/>
          <w:szCs w:val="32"/>
          <w:lang w:val="en-US" w:eastAsia="zh-CN" w:bidi="ar"/>
        </w:rPr>
        <w:t>解决医院陪护贵、护工人员素质不高问题</w:t>
      </w:r>
      <w:r>
        <w:rPr>
          <w:rFonts w:hint="eastAsia" w:ascii="仿宋_GB2312" w:hAnsi="仿宋_GB2312" w:eastAsia="仿宋_GB2312" w:cs="仿宋_GB2312"/>
          <w:b w:val="0"/>
          <w:bCs w:val="0"/>
          <w:color w:val="auto"/>
          <w:sz w:val="32"/>
          <w:szCs w:val="32"/>
          <w:shd w:val="clear" w:color="auto" w:fill="auto"/>
          <w:lang w:val="en-US" w:eastAsia="zh-CN"/>
        </w:rPr>
        <w:t>的提案。</w:t>
      </w:r>
    </w:p>
    <w:p>
      <w:pPr>
        <w:pStyle w:val="10"/>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shd w:val="clear" w:color="auto" w:fill="auto"/>
          <w:lang w:val="en-US" w:eastAsia="zh-CN"/>
        </w:rPr>
      </w:pPr>
      <w:r>
        <w:rPr>
          <w:rFonts w:hint="eastAsia" w:ascii="仿宋_GB2312" w:hAnsi="仿宋_GB2312" w:eastAsia="仿宋_GB2312" w:cs="仿宋_GB2312"/>
          <w:b w:val="0"/>
          <w:bCs w:val="0"/>
          <w:color w:val="auto"/>
          <w:kern w:val="0"/>
          <w:sz w:val="32"/>
          <w:szCs w:val="32"/>
          <w:lang w:val="en-US" w:eastAsia="zh-CN" w:bidi="ar"/>
        </w:rPr>
        <w:t>74、关于加强我市新时代护林员队伍建设的提案。</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75、关于继续推进基本养老服务工作，培育发展“银发经济”的提案。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11"/>
          <w:sz w:val="32"/>
          <w:szCs w:val="32"/>
          <w:lang w:eastAsia="zh-CN"/>
        </w:rPr>
      </w:pPr>
      <w:r>
        <w:rPr>
          <w:rFonts w:hint="eastAsia" w:ascii="仿宋_GB2312" w:hAnsi="仿宋_GB2312" w:eastAsia="仿宋_GB2312" w:cs="仿宋_GB2312"/>
          <w:b w:val="0"/>
          <w:bCs w:val="0"/>
          <w:color w:val="auto"/>
          <w:kern w:val="0"/>
          <w:sz w:val="32"/>
          <w:szCs w:val="32"/>
          <w:lang w:val="en-US" w:eastAsia="zh-CN" w:bidi="ar"/>
        </w:rPr>
        <w:t>76、关于继续关心关爱失独失孤失智老年人，完善社会救助的提案。</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color w:val="auto"/>
          <w:kern w:val="0"/>
          <w:sz w:val="32"/>
          <w:szCs w:val="32"/>
          <w:lang w:val="en-US" w:eastAsia="zh-CN" w:bidi="ar"/>
        </w:rPr>
        <w:t>77、</w:t>
      </w:r>
      <w:r>
        <w:rPr>
          <w:rFonts w:hint="eastAsia" w:ascii="仿宋_GB2312" w:hAnsi="仿宋_GB2312" w:eastAsia="仿宋_GB2312" w:cs="仿宋_GB2312"/>
          <w:b w:val="0"/>
          <w:bCs w:val="0"/>
          <w:color w:val="auto"/>
          <w:kern w:val="2"/>
          <w:sz w:val="32"/>
          <w:szCs w:val="32"/>
          <w:shd w:val="clear" w:color="auto" w:fill="auto"/>
          <w:lang w:val="en-US" w:eastAsia="zh-CN" w:bidi="ar-SA"/>
        </w:rPr>
        <w:t>关于加强新就业形态劳动者劳动权益保障的提案。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11"/>
          <w:sz w:val="32"/>
          <w:szCs w:val="32"/>
          <w:lang w:eastAsia="zh-CN"/>
        </w:rPr>
      </w:pPr>
      <w:r>
        <w:rPr>
          <w:rFonts w:hint="eastAsia" w:ascii="仿宋_GB2312" w:hAnsi="仿宋_GB2312" w:eastAsia="仿宋_GB2312" w:cs="仿宋_GB2312"/>
          <w:b w:val="0"/>
          <w:bCs w:val="0"/>
          <w:color w:val="auto"/>
          <w:kern w:val="0"/>
          <w:sz w:val="32"/>
          <w:szCs w:val="32"/>
          <w:lang w:val="en-US" w:eastAsia="zh-CN" w:bidi="ar"/>
        </w:rPr>
        <w:t>78、关于加快冷链物流体系建设，助力农产品出村进城的提案。</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79、关于建立落实镇街履行职责事项清单，为基层减负赋能的提案。</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80、关于进一步加大我市保障性租赁住房筹措建设力度的提案。</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81、关于进一步加强和打击电信网络诈骗、金融诈骗等违法行为的提案。</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82、</w:t>
      </w:r>
      <w:r>
        <w:rPr>
          <w:rFonts w:hint="eastAsia" w:ascii="仿宋_GB2312" w:hAnsi="仿宋_GB2312" w:eastAsia="仿宋_GB2312" w:cs="仿宋_GB2312"/>
          <w:b w:val="0"/>
          <w:bCs w:val="0"/>
          <w:color w:val="auto"/>
          <w:kern w:val="0"/>
          <w:sz w:val="32"/>
          <w:szCs w:val="32"/>
          <w:u w:val="none"/>
          <w:lang w:val="en-US" w:eastAsia="zh-CN" w:bidi="ar"/>
        </w:rPr>
        <w:t>关于</w:t>
      </w:r>
      <w:r>
        <w:rPr>
          <w:rFonts w:hint="eastAsia" w:ascii="仿宋_GB2312" w:hAnsi="仿宋_GB2312" w:eastAsia="仿宋_GB2312" w:cs="仿宋_GB2312"/>
          <w:b w:val="0"/>
          <w:bCs w:val="0"/>
          <w:color w:val="auto"/>
          <w:kern w:val="0"/>
          <w:sz w:val="32"/>
          <w:szCs w:val="32"/>
          <w:lang w:val="en-US" w:eastAsia="zh-CN" w:bidi="ar"/>
        </w:rPr>
        <w:t>加强我市市政工程项目统筹实施力度，减少重复施工的提案。</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83、关于采取措施，解决五里亭碧桂园上下班交通拥堵难题的提案。</w:t>
      </w:r>
    </w:p>
    <w:p>
      <w:pPr>
        <w:pStyle w:val="10"/>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84、</w:t>
      </w:r>
      <w:r>
        <w:rPr>
          <w:rFonts w:hint="eastAsia" w:ascii="仿宋_GB2312" w:hAnsi="仿宋_GB2312" w:eastAsia="仿宋_GB2312" w:cs="仿宋_GB2312"/>
          <w:b w:val="0"/>
          <w:bCs w:val="0"/>
          <w:color w:val="auto"/>
          <w:kern w:val="0"/>
          <w:sz w:val="32"/>
          <w:szCs w:val="32"/>
          <w:lang w:val="en-US" w:eastAsia="zh-CN" w:bidi="ar"/>
        </w:rPr>
        <w:t>关于修复我市部分城区道路井盖凹凸不平的提案。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85、</w:t>
      </w:r>
      <w:r>
        <w:rPr>
          <w:rFonts w:hint="eastAsia" w:ascii="仿宋_GB2312" w:hAnsi="仿宋_GB2312" w:eastAsia="仿宋_GB2312" w:cs="仿宋_GB2312"/>
          <w:i w:val="0"/>
          <w:color w:val="auto"/>
          <w:kern w:val="0"/>
          <w:sz w:val="32"/>
          <w:szCs w:val="32"/>
          <w:u w:val="none"/>
          <w:lang w:val="en-US" w:eastAsia="zh-CN" w:bidi="ar"/>
        </w:rPr>
        <w:t>关于加强我市网络外卖快餐食品安全监管的提案。</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i w:val="0"/>
          <w:caps w:val="0"/>
          <w:color w:val="auto"/>
          <w:spacing w:val="0"/>
          <w:kern w:val="2"/>
          <w:sz w:val="32"/>
          <w:szCs w:val="32"/>
          <w:lang w:val="en-US" w:eastAsia="zh-CN" w:bidi="ar-SA"/>
        </w:rPr>
        <w:t>86、</w:t>
      </w:r>
      <w:r>
        <w:rPr>
          <w:rFonts w:hint="eastAsia" w:ascii="仿宋_GB2312" w:hAnsi="仿宋_GB2312" w:eastAsia="仿宋_GB2312" w:cs="仿宋_GB2312"/>
          <w:color w:val="auto"/>
          <w:sz w:val="32"/>
          <w:szCs w:val="32"/>
          <w:lang w:val="en" w:eastAsia="zh-CN"/>
        </w:rPr>
        <w:t>关于科学推进江湾镇灾后重建工作的提案。</w:t>
      </w:r>
    </w:p>
    <w:p>
      <w:pPr>
        <w:pStyle w:val="10"/>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i w:val="0"/>
          <w:caps w:val="0"/>
          <w:color w:val="auto"/>
          <w:spacing w:val="0"/>
          <w:kern w:val="2"/>
          <w:sz w:val="32"/>
          <w:szCs w:val="32"/>
          <w:lang w:val="en-US" w:eastAsia="zh-CN" w:bidi="ar-SA"/>
        </w:rPr>
        <w:t>87、</w:t>
      </w:r>
      <w:r>
        <w:rPr>
          <w:rFonts w:hint="eastAsia" w:ascii="仿宋_GB2312" w:hAnsi="仿宋_GB2312" w:eastAsia="仿宋_GB2312" w:cs="仿宋_GB2312"/>
          <w:b w:val="0"/>
          <w:bCs w:val="0"/>
          <w:color w:val="auto"/>
          <w:kern w:val="0"/>
          <w:sz w:val="32"/>
          <w:szCs w:val="32"/>
          <w:lang w:val="en-US" w:eastAsia="zh-CN" w:bidi="ar"/>
        </w:rPr>
        <w:t>关于</w:t>
      </w:r>
      <w:r>
        <w:rPr>
          <w:rFonts w:hint="eastAsia" w:ascii="仿宋_GB2312" w:hAnsi="仿宋_GB2312" w:eastAsia="仿宋_GB2312" w:cs="仿宋_GB2312"/>
          <w:color w:val="auto"/>
          <w:sz w:val="32"/>
          <w:szCs w:val="32"/>
          <w:lang w:val="en-US" w:eastAsia="zh-CN"/>
        </w:rPr>
        <w:t>进一步加强外来物种入侵防控工作的提案。</w:t>
      </w:r>
    </w:p>
    <w:p>
      <w:pPr>
        <w:pStyle w:val="10"/>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88、</w:t>
      </w:r>
      <w:r>
        <w:rPr>
          <w:rFonts w:hint="eastAsia" w:ascii="仿宋_GB2312" w:hAnsi="仿宋_GB2312" w:eastAsia="仿宋_GB2312" w:cs="仿宋_GB2312"/>
          <w:color w:val="auto"/>
          <w:kern w:val="0"/>
          <w:sz w:val="32"/>
          <w:szCs w:val="32"/>
          <w:lang w:val="en-US" w:eastAsia="zh-CN" w:bidi="ar"/>
        </w:rPr>
        <w:t xml:space="preserve">关于解决我市农村宅基地历史遗留问题的提案。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89、关于增加高速公路服务区充电桩数量及单桩功率的提案。</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0"/>
          <w:sz w:val="32"/>
          <w:szCs w:val="32"/>
          <w:lang w:val="en-US" w:eastAsia="zh-CN" w:bidi="ar"/>
        </w:rPr>
        <w:t>90、</w:t>
      </w:r>
      <w:r>
        <w:rPr>
          <w:rFonts w:hint="eastAsia" w:ascii="仿宋_GB2312" w:hAnsi="仿宋_GB2312" w:eastAsia="仿宋_GB2312" w:cs="仿宋_GB2312"/>
          <w:color w:val="auto"/>
          <w:sz w:val="32"/>
          <w:szCs w:val="32"/>
          <w:lang w:val="en" w:eastAsia="zh-CN"/>
        </w:rPr>
        <w:t>关于强化我市美丽圩镇建设、县镇村绿化美化后期管护工作的提案。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91、关于切实推进我市农村生活污水设施长效运行和维护的提案。</w:t>
      </w:r>
    </w:p>
    <w:p>
      <w:pPr>
        <w:pStyle w:val="2"/>
        <w:keepNext w:val="0"/>
        <w:keepLines w:val="0"/>
        <w:pageBreakBefore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i w:val="0"/>
          <w:caps w:val="0"/>
          <w:color w:val="auto"/>
          <w:spacing w:val="0"/>
          <w:sz w:val="32"/>
          <w:szCs w:val="32"/>
          <w:lang w:val="en-US" w:eastAsia="zh-CN"/>
        </w:rPr>
        <w:t>92、</w:t>
      </w:r>
      <w:r>
        <w:rPr>
          <w:rFonts w:hint="eastAsia" w:ascii="仿宋_GB2312" w:hAnsi="仿宋_GB2312" w:eastAsia="仿宋_GB2312" w:cs="仿宋_GB2312"/>
          <w:color w:val="auto"/>
          <w:sz w:val="32"/>
          <w:szCs w:val="32"/>
          <w:lang w:val="en" w:eastAsia="zh-CN"/>
        </w:rPr>
        <w:t>关于强化用工对接实现更多家门口就业的提案。</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93、关于进一步做好我市“</w:t>
      </w:r>
      <w:r>
        <w:rPr>
          <w:rFonts w:hint="eastAsia" w:ascii="仿宋_GB2312" w:hAnsi="仿宋_GB2312" w:eastAsia="仿宋_GB2312" w:cs="仿宋_GB2312"/>
          <w:b w:val="0"/>
          <w:bCs w:val="0"/>
          <w:color w:val="auto"/>
          <w:sz w:val="32"/>
          <w:szCs w:val="32"/>
          <w:highlight w:val="none"/>
          <w:lang w:val="en" w:eastAsia="zh-CN"/>
        </w:rPr>
        <w:t>长者饭堂</w:t>
      </w:r>
      <w:r>
        <w:rPr>
          <w:rFonts w:hint="eastAsia" w:ascii="仿宋_GB2312" w:hAnsi="仿宋_GB2312" w:eastAsia="仿宋_GB2312" w:cs="仿宋_GB2312"/>
          <w:i w:val="0"/>
          <w:caps w:val="0"/>
          <w:color w:val="auto"/>
          <w:spacing w:val="0"/>
          <w:sz w:val="32"/>
          <w:szCs w:val="32"/>
          <w:lang w:val="en-US" w:eastAsia="zh-CN"/>
        </w:rPr>
        <w:t>”工作的提案。</w:t>
      </w:r>
    </w:p>
    <w:p>
      <w:pPr>
        <w:pStyle w:val="14"/>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94、</w:t>
      </w:r>
      <w:r>
        <w:rPr>
          <w:rFonts w:hint="eastAsia" w:ascii="仿宋_GB2312" w:hAnsi="仿宋_GB2312" w:eastAsia="仿宋_GB2312" w:cs="仿宋_GB2312"/>
          <w:i w:val="0"/>
          <w:caps w:val="0"/>
          <w:color w:val="auto"/>
          <w:spacing w:val="0"/>
          <w:kern w:val="2"/>
          <w:sz w:val="32"/>
          <w:szCs w:val="32"/>
          <w:lang w:val="en-US" w:eastAsia="zh-CN" w:bidi="ar-SA"/>
        </w:rPr>
        <w:t>关于完善河道拦河陂（坝）鱼道，确保鱼类资源不“断链”的提案。</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i w:val="0"/>
          <w:caps w:val="0"/>
          <w:color w:val="auto"/>
          <w:spacing w:val="0"/>
          <w:kern w:val="2"/>
          <w:sz w:val="32"/>
          <w:szCs w:val="32"/>
          <w:lang w:val="en-US" w:eastAsia="zh-CN" w:bidi="ar-SA"/>
        </w:rPr>
        <w:t>关于继续发挥韶关异地商会优势和作用的提案。</w:t>
      </w:r>
    </w:p>
    <w:p>
      <w:pPr>
        <w:pStyle w:val="5"/>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jc w:val="left"/>
        <w:textAlignment w:val="auto"/>
        <w:rPr>
          <w:rFonts w:hint="eastAsia" w:ascii="仿宋_GB2312" w:hAnsi="仿宋_GB2312" w:eastAsia="仿宋_GB2312" w:cs="仿宋_GB2312"/>
          <w:i w:val="0"/>
          <w:caps w:val="0"/>
          <w:color w:val="auto"/>
          <w:spacing w:val="0"/>
          <w:kern w:val="2"/>
          <w:sz w:val="32"/>
          <w:szCs w:val="32"/>
          <w:lang w:val="en-US" w:eastAsia="zh-CN" w:bidi="ar-SA"/>
        </w:rPr>
      </w:pPr>
      <w:r>
        <w:rPr>
          <w:rFonts w:hint="eastAsia" w:ascii="仿宋_GB2312" w:hAnsi="仿宋_GB2312" w:eastAsia="仿宋_GB2312" w:cs="仿宋_GB2312"/>
          <w:color w:val="auto"/>
          <w:sz w:val="32"/>
          <w:szCs w:val="32"/>
          <w:lang w:val="en-US" w:eastAsia="zh-CN"/>
        </w:rPr>
        <w:t>96、</w:t>
      </w:r>
      <w:r>
        <w:rPr>
          <w:rFonts w:hint="eastAsia" w:ascii="仿宋_GB2312" w:hAnsi="仿宋_GB2312" w:eastAsia="仿宋_GB2312" w:cs="仿宋_GB2312"/>
          <w:i w:val="0"/>
          <w:caps w:val="0"/>
          <w:color w:val="auto"/>
          <w:spacing w:val="0"/>
          <w:kern w:val="2"/>
          <w:sz w:val="32"/>
          <w:szCs w:val="32"/>
          <w:lang w:val="en-US" w:eastAsia="zh-CN" w:bidi="ar-SA"/>
        </w:rPr>
        <w:t>关于继续认真挖掘乡贤资源，助推我市经济社会发展的提案。</w:t>
      </w:r>
    </w:p>
    <w:p>
      <w:pPr>
        <w:pStyle w:val="5"/>
        <w:keepNext w:val="0"/>
        <w:keepLines w:val="0"/>
        <w:pageBreakBefore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97、</w:t>
      </w:r>
      <w:r>
        <w:rPr>
          <w:rFonts w:hint="eastAsia" w:ascii="仿宋_GB2312" w:hAnsi="仿宋_GB2312" w:eastAsia="仿宋_GB2312" w:cs="仿宋_GB2312"/>
          <w:i w:val="0"/>
          <w:caps w:val="0"/>
          <w:color w:val="auto"/>
          <w:spacing w:val="0"/>
          <w:sz w:val="32"/>
          <w:szCs w:val="32"/>
        </w:rPr>
        <w:t>关于加强</w:t>
      </w:r>
      <w:r>
        <w:rPr>
          <w:rFonts w:hint="eastAsia" w:ascii="仿宋_GB2312" w:hAnsi="仿宋_GB2312" w:eastAsia="仿宋_GB2312" w:cs="仿宋_GB2312"/>
          <w:i w:val="0"/>
          <w:caps w:val="0"/>
          <w:color w:val="auto"/>
          <w:spacing w:val="0"/>
          <w:sz w:val="32"/>
          <w:szCs w:val="32"/>
          <w:lang w:eastAsia="zh-CN"/>
        </w:rPr>
        <w:t>我市</w:t>
      </w:r>
      <w:r>
        <w:rPr>
          <w:rFonts w:hint="eastAsia" w:ascii="仿宋_GB2312" w:hAnsi="仿宋_GB2312" w:eastAsia="仿宋_GB2312" w:cs="仿宋_GB2312"/>
          <w:i w:val="0"/>
          <w:caps w:val="0"/>
          <w:color w:val="auto"/>
          <w:spacing w:val="0"/>
          <w:sz w:val="32"/>
          <w:szCs w:val="32"/>
        </w:rPr>
        <w:t>蚊媒控制工作，有效</w:t>
      </w:r>
      <w:r>
        <w:rPr>
          <w:rFonts w:hint="eastAsia" w:ascii="仿宋_GB2312" w:hAnsi="仿宋_GB2312" w:eastAsia="仿宋_GB2312" w:cs="仿宋_GB2312"/>
          <w:i w:val="0"/>
          <w:caps w:val="0"/>
          <w:color w:val="auto"/>
          <w:spacing w:val="0"/>
          <w:sz w:val="32"/>
          <w:szCs w:val="32"/>
          <w:lang w:eastAsia="zh-CN"/>
        </w:rPr>
        <w:t>预防</w:t>
      </w:r>
      <w:r>
        <w:rPr>
          <w:rFonts w:hint="eastAsia" w:ascii="仿宋_GB2312" w:hAnsi="仿宋_GB2312" w:eastAsia="仿宋_GB2312" w:cs="仿宋_GB2312"/>
          <w:i w:val="0"/>
          <w:caps w:val="0"/>
          <w:color w:val="auto"/>
          <w:spacing w:val="0"/>
          <w:sz w:val="32"/>
          <w:szCs w:val="32"/>
        </w:rPr>
        <w:t>登革热</w:t>
      </w:r>
      <w:r>
        <w:rPr>
          <w:rFonts w:hint="eastAsia" w:ascii="仿宋_GB2312" w:hAnsi="仿宋_GB2312" w:eastAsia="仿宋_GB2312" w:cs="仿宋_GB2312"/>
          <w:i w:val="0"/>
          <w:caps w:val="0"/>
          <w:color w:val="auto"/>
          <w:spacing w:val="0"/>
          <w:sz w:val="32"/>
          <w:szCs w:val="32"/>
          <w:lang w:eastAsia="zh-CN"/>
        </w:rPr>
        <w:t>疾病</w:t>
      </w:r>
      <w:r>
        <w:rPr>
          <w:rFonts w:hint="eastAsia" w:ascii="仿宋_GB2312" w:hAnsi="仿宋_GB2312" w:eastAsia="仿宋_GB2312" w:cs="仿宋_GB2312"/>
          <w:i w:val="0"/>
          <w:caps w:val="0"/>
          <w:color w:val="auto"/>
          <w:spacing w:val="0"/>
          <w:sz w:val="32"/>
          <w:szCs w:val="32"/>
        </w:rPr>
        <w:t>的提案</w:t>
      </w:r>
      <w:r>
        <w:rPr>
          <w:rFonts w:hint="eastAsia" w:ascii="仿宋_GB2312" w:hAnsi="仿宋_GB2312" w:eastAsia="仿宋_GB2312" w:cs="仿宋_GB2312"/>
          <w:i w:val="0"/>
          <w:caps w:val="0"/>
          <w:color w:val="auto"/>
          <w:spacing w:val="0"/>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98、关于进一步科学设置我市城区道路交通信号灯、指示标线，提升城市道路通行率的提案。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i w:val="0"/>
          <w:color w:val="auto"/>
          <w:kern w:val="0"/>
          <w:sz w:val="32"/>
          <w:szCs w:val="32"/>
          <w:u w:val="none"/>
          <w:lang w:val="en-US" w:eastAsia="zh-CN" w:bidi="ar"/>
        </w:rPr>
        <w:t>关于继续推动我市老旧小区改建停车位的提案。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olor w:val="auto"/>
          <w:kern w:val="0"/>
          <w:sz w:val="32"/>
          <w:szCs w:val="32"/>
          <w:u w:val="none"/>
          <w:lang w:val="en-US" w:eastAsia="zh-CN" w:bidi="ar"/>
        </w:rPr>
        <w:t>100、关于完善城市居住区快递配送基础设施，提升末端寄递服务水平的提案 。</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D62BF"/>
    <w:multiLevelType w:val="singleLevel"/>
    <w:tmpl w:val="9FED62BF"/>
    <w:lvl w:ilvl="0" w:tentative="0">
      <w:start w:val="37"/>
      <w:numFmt w:val="decimal"/>
      <w:suff w:val="nothing"/>
      <w:lvlText w:val="%1、"/>
      <w:lvlJc w:val="left"/>
    </w:lvl>
  </w:abstractNum>
  <w:abstractNum w:abstractNumId="1">
    <w:nsid w:val="BFBF7821"/>
    <w:multiLevelType w:val="singleLevel"/>
    <w:tmpl w:val="BFBF7821"/>
    <w:lvl w:ilvl="0" w:tentative="0">
      <w:start w:val="29"/>
      <w:numFmt w:val="decimal"/>
      <w:suff w:val="nothing"/>
      <w:lvlText w:val="%1、"/>
      <w:lvlJc w:val="left"/>
    </w:lvl>
  </w:abstractNum>
  <w:abstractNum w:abstractNumId="2">
    <w:nsid w:val="BFFFA4AD"/>
    <w:multiLevelType w:val="singleLevel"/>
    <w:tmpl w:val="BFFFA4AD"/>
    <w:lvl w:ilvl="0" w:tentative="0">
      <w:start w:val="1"/>
      <w:numFmt w:val="decimal"/>
      <w:suff w:val="nothing"/>
      <w:lvlText w:val="%1、"/>
      <w:lvlJc w:val="left"/>
    </w:lvl>
  </w:abstractNum>
  <w:abstractNum w:abstractNumId="3">
    <w:nsid w:val="ED9E85F5"/>
    <w:multiLevelType w:val="singleLevel"/>
    <w:tmpl w:val="ED9E85F5"/>
    <w:lvl w:ilvl="0" w:tentative="0">
      <w:start w:val="6"/>
      <w:numFmt w:val="decimal"/>
      <w:suff w:val="nothing"/>
      <w:lvlText w:val="%1、"/>
      <w:lvlJc w:val="left"/>
    </w:lvl>
  </w:abstractNum>
  <w:abstractNum w:abstractNumId="4">
    <w:nsid w:val="FF3E8238"/>
    <w:multiLevelType w:val="singleLevel"/>
    <w:tmpl w:val="FF3E8238"/>
    <w:lvl w:ilvl="0" w:tentative="0">
      <w:start w:val="56"/>
      <w:numFmt w:val="decimal"/>
      <w:suff w:val="nothing"/>
      <w:lvlText w:val="%1、"/>
      <w:lvlJc w:val="left"/>
    </w:lvl>
  </w:abstractNum>
  <w:abstractNum w:abstractNumId="5">
    <w:nsid w:val="FF9CEAB5"/>
    <w:multiLevelType w:val="singleLevel"/>
    <w:tmpl w:val="FF9CEAB5"/>
    <w:lvl w:ilvl="0" w:tentative="0">
      <w:start w:val="61"/>
      <w:numFmt w:val="decimal"/>
      <w:suff w:val="nothing"/>
      <w:lvlText w:val="%1、"/>
      <w:lvlJc w:val="left"/>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60D8F"/>
    <w:rsid w:val="02DA03B6"/>
    <w:rsid w:val="094B1FC8"/>
    <w:rsid w:val="11860D8F"/>
    <w:rsid w:val="12E7C640"/>
    <w:rsid w:val="14FECF45"/>
    <w:rsid w:val="15A841C3"/>
    <w:rsid w:val="1AE5E5A6"/>
    <w:rsid w:val="1DFFB07F"/>
    <w:rsid w:val="1ED6A48C"/>
    <w:rsid w:val="215703B6"/>
    <w:rsid w:val="235E0116"/>
    <w:rsid w:val="27759E27"/>
    <w:rsid w:val="27CFAE76"/>
    <w:rsid w:val="2BFF813F"/>
    <w:rsid w:val="2BFFB382"/>
    <w:rsid w:val="2C884632"/>
    <w:rsid w:val="2DAF3102"/>
    <w:rsid w:val="2E65BAAA"/>
    <w:rsid w:val="2FF51B9A"/>
    <w:rsid w:val="31D4075E"/>
    <w:rsid w:val="32FF7666"/>
    <w:rsid w:val="33F6D553"/>
    <w:rsid w:val="349796B1"/>
    <w:rsid w:val="36FF259E"/>
    <w:rsid w:val="3DAEDC96"/>
    <w:rsid w:val="3E7B2400"/>
    <w:rsid w:val="3EF747C9"/>
    <w:rsid w:val="3FADA6BC"/>
    <w:rsid w:val="3FF5B1D1"/>
    <w:rsid w:val="3FFA3DBC"/>
    <w:rsid w:val="3FFFE33B"/>
    <w:rsid w:val="41E59EC7"/>
    <w:rsid w:val="4BEB32D6"/>
    <w:rsid w:val="50EC654F"/>
    <w:rsid w:val="53FB6D34"/>
    <w:rsid w:val="565F27B6"/>
    <w:rsid w:val="5B6FC5EF"/>
    <w:rsid w:val="5F387B1F"/>
    <w:rsid w:val="5FFCB437"/>
    <w:rsid w:val="5FFE434A"/>
    <w:rsid w:val="62D73D23"/>
    <w:rsid w:val="676F00AF"/>
    <w:rsid w:val="68A46598"/>
    <w:rsid w:val="6DFD2CCD"/>
    <w:rsid w:val="6EFF8F71"/>
    <w:rsid w:val="6FF7908F"/>
    <w:rsid w:val="73E5E83D"/>
    <w:rsid w:val="75FF79E5"/>
    <w:rsid w:val="773FB8BC"/>
    <w:rsid w:val="77853845"/>
    <w:rsid w:val="77BE9389"/>
    <w:rsid w:val="77CA5EDC"/>
    <w:rsid w:val="797B1847"/>
    <w:rsid w:val="79EF61CD"/>
    <w:rsid w:val="7AAB5589"/>
    <w:rsid w:val="7B3B64B2"/>
    <w:rsid w:val="7B6F403A"/>
    <w:rsid w:val="7B73E4B4"/>
    <w:rsid w:val="7BBB2218"/>
    <w:rsid w:val="7BFB0FB3"/>
    <w:rsid w:val="7BFF038C"/>
    <w:rsid w:val="7C7B7082"/>
    <w:rsid w:val="7CD5CD6D"/>
    <w:rsid w:val="7D9F8E22"/>
    <w:rsid w:val="7DAF101D"/>
    <w:rsid w:val="7DFF304E"/>
    <w:rsid w:val="7E95044F"/>
    <w:rsid w:val="7EBF4055"/>
    <w:rsid w:val="7F733E85"/>
    <w:rsid w:val="7F7EAEA2"/>
    <w:rsid w:val="7FDF3479"/>
    <w:rsid w:val="7FFEA83D"/>
    <w:rsid w:val="87D46E41"/>
    <w:rsid w:val="8FF973A5"/>
    <w:rsid w:val="9AFFECB3"/>
    <w:rsid w:val="9C7FE460"/>
    <w:rsid w:val="9ECB662A"/>
    <w:rsid w:val="AEBFEAAC"/>
    <w:rsid w:val="B8B3AB48"/>
    <w:rsid w:val="BDEF7D0E"/>
    <w:rsid w:val="BFBD8666"/>
    <w:rsid w:val="BFDC6776"/>
    <w:rsid w:val="BFFF58F1"/>
    <w:rsid w:val="D63E817A"/>
    <w:rsid w:val="D7FBB5B0"/>
    <w:rsid w:val="DB9B2EAD"/>
    <w:rsid w:val="DBEF2E57"/>
    <w:rsid w:val="DBF149B0"/>
    <w:rsid w:val="DD7AB767"/>
    <w:rsid w:val="DDFE8D75"/>
    <w:rsid w:val="DEBF4425"/>
    <w:rsid w:val="DF5F3BF0"/>
    <w:rsid w:val="E04DE130"/>
    <w:rsid w:val="E5160FFC"/>
    <w:rsid w:val="E7FE99D3"/>
    <w:rsid w:val="EFCAFA97"/>
    <w:rsid w:val="EFED693E"/>
    <w:rsid w:val="EFEFE13D"/>
    <w:rsid w:val="EFFB8AEC"/>
    <w:rsid w:val="F4FEEE51"/>
    <w:rsid w:val="F5E713CD"/>
    <w:rsid w:val="F6AD24BF"/>
    <w:rsid w:val="F757910C"/>
    <w:rsid w:val="F7DF797D"/>
    <w:rsid w:val="F7F6B4BE"/>
    <w:rsid w:val="F8FD4542"/>
    <w:rsid w:val="FACFB464"/>
    <w:rsid w:val="FB17DF41"/>
    <w:rsid w:val="FBFD65B3"/>
    <w:rsid w:val="FCEBB2DF"/>
    <w:rsid w:val="FCFE3C9A"/>
    <w:rsid w:val="FD6F32FD"/>
    <w:rsid w:val="FE6F98E8"/>
    <w:rsid w:val="FFBE382F"/>
    <w:rsid w:val="FFE66663"/>
    <w:rsid w:val="FFF259CB"/>
    <w:rsid w:val="FFFA54E8"/>
    <w:rsid w:val="FFFD282A"/>
    <w:rsid w:val="FFFEFBBE"/>
    <w:rsid w:val="FFFF8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firstLine="480" w:firstLineChars="200"/>
    </w:pPr>
  </w:style>
  <w:style w:type="paragraph" w:styleId="3">
    <w:name w:val="table of authorities"/>
    <w:basedOn w:val="1"/>
    <w:next w:val="1"/>
    <w:semiHidden/>
    <w:qFormat/>
    <w:uiPriority w:val="99"/>
    <w:pPr>
      <w:widowControl w:val="0"/>
      <w:ind w:left="420" w:leftChars="200"/>
      <w:jc w:val="both"/>
    </w:pPr>
    <w:rPr>
      <w:rFonts w:ascii="仿宋_GB2312" w:hAnsi="Times New Roman" w:eastAsia="仿宋_GB2312" w:cs="Calibri"/>
      <w:kern w:val="2"/>
      <w:sz w:val="32"/>
      <w:szCs w:val="32"/>
      <w:lang w:val="en-US" w:eastAsia="zh-CN" w:bidi="ar-SA"/>
    </w:rPr>
  </w:style>
  <w:style w:type="paragraph" w:styleId="4">
    <w:name w:val="Normal Indent"/>
    <w:basedOn w:val="1"/>
    <w:next w:val="1"/>
    <w:qFormat/>
    <w:uiPriority w:val="0"/>
    <w:pPr>
      <w:ind w:firstLine="420" w:firstLineChars="200"/>
    </w:pPr>
    <w:rPr>
      <w:rFonts w:ascii="Calibri" w:hAnsi="Calibri" w:eastAsia="宋体"/>
    </w:rPr>
  </w:style>
  <w:style w:type="paragraph" w:styleId="5">
    <w:name w:val="Body Text"/>
    <w:basedOn w:val="1"/>
    <w:next w:val="1"/>
    <w:qFormat/>
    <w:uiPriority w:val="0"/>
    <w:pPr>
      <w:spacing w:after="120" w:afterLines="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2"/>
    <w:qFormat/>
    <w:uiPriority w:val="99"/>
    <w:pPr>
      <w:spacing w:after="0" w:line="360" w:lineRule="auto"/>
      <w:ind w:left="0" w:leftChars="0" w:firstLine="480" w:firstLineChars="200"/>
    </w:pPr>
    <w:rPr>
      <w:rFonts w:ascii="Times New Roman" w:hAnsi="Times New Roman"/>
      <w:sz w:val="24"/>
    </w:rPr>
  </w:style>
  <w:style w:type="character" w:styleId="13">
    <w:name w:val="Strong"/>
    <w:basedOn w:val="12"/>
    <w:qFormat/>
    <w:uiPriority w:val="0"/>
    <w:rPr>
      <w:b/>
    </w:rPr>
  </w:style>
  <w:style w:type="paragraph" w:customStyle="1" w:styleId="14">
    <w:name w:val="Plain Text1"/>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宋体"/>
      <w:kern w:val="2"/>
      <w:sz w:val="21"/>
      <w:szCs w:val="21"/>
      <w:lang w:val="en-US" w:eastAsia="zh-CN"/>
    </w:rPr>
  </w:style>
  <w:style w:type="character" w:customStyle="1" w:styleId="15">
    <w:name w:val="apple-style-span"/>
    <w:basedOn w:val="12"/>
    <w:qFormat/>
    <w:uiPriority w:val="0"/>
  </w:style>
  <w:style w:type="paragraph" w:customStyle="1" w:styleId="16">
    <w:name w:val="Char1"/>
    <w:basedOn w:val="17"/>
    <w:qFormat/>
    <w:uiPriority w:val="0"/>
    <w:pPr>
      <w:adjustRightInd w:val="0"/>
      <w:snapToGrid w:val="0"/>
      <w:spacing w:line="400" w:lineRule="exact"/>
      <w:ind w:firstLine="200" w:firstLineChars="200"/>
    </w:pPr>
    <w:rPr>
      <w:rFonts w:eastAsia="仿宋_GB2312"/>
      <w:sz w:val="24"/>
    </w:rPr>
  </w:style>
  <w:style w:type="paragraph" w:customStyle="1" w:styleId="1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p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9">
    <w:name w:val="Char Char Char Char Char Char1 Char"/>
    <w:basedOn w:val="20"/>
    <w:qFormat/>
    <w:uiPriority w:val="0"/>
    <w:pPr>
      <w:spacing w:line="360" w:lineRule="auto"/>
      <w:ind w:firstLine="200" w:firstLineChars="200"/>
    </w:pPr>
  </w:style>
  <w:style w:type="paragraph" w:customStyle="1" w:styleId="2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Normal Indent"/>
    <w:basedOn w:val="1"/>
    <w:qFormat/>
    <w:uiPriority w:val="0"/>
    <w:pPr>
      <w:ind w:firstLine="420" w:firstLineChars="200"/>
    </w:pPr>
    <w:rPr>
      <w:rFonts w:hint="default" w:ascii="Times New Roman" w:hAnsi="Times New Roman" w:eastAsia="宋体" w:cs="Times New Roman"/>
      <w:sz w:val="32"/>
      <w:szCs w:val="24"/>
    </w:rPr>
  </w:style>
  <w:style w:type="paragraph" w:customStyle="1" w:styleId="22">
    <w:name w:val="正文_4ca9e66d-b914-474f-8c50-da06090e17db"/>
    <w:next w:val="23"/>
    <w:qFormat/>
    <w:uiPriority w:val="0"/>
    <w:pPr>
      <w:widowControl w:val="0"/>
      <w:jc w:val="both"/>
    </w:pPr>
    <w:rPr>
      <w:rFonts w:ascii="Calibri" w:hAnsi="Calibri" w:eastAsia="宋体" w:cs="Times New Roman"/>
      <w:kern w:val="2"/>
      <w:sz w:val="21"/>
      <w:szCs w:val="24"/>
      <w:lang w:val="en-US" w:eastAsia="zh-CN" w:bidi="ar-SA"/>
    </w:rPr>
  </w:style>
  <w:style w:type="paragraph" w:customStyle="1" w:styleId="23">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2022-10-27T23:28:00Z</dcterms:created>
  <dc:creator>叶靖</dc:creator>
  <cp:lastModifiedBy>叶靖</cp:lastModifiedBy>
  <cp:lastPrinted>2023-11-07T14:40:00Z</cp:lastPrinted>
  <dcterms:modified xsi:type="dcterms:W3CDTF">2024-11-05T06:55:34Z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4ABF649DD8064AD9BE2D7A966B21CCEB</vt:lpwstr>
  </property>
</Properties>
</file>